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6690318" w:rsidR="00ED633F" w:rsidRDefault="00F8443B" w:rsidP="006913C6">
      <w:pPr>
        <w:rPr>
          <w:rFonts w:ascii="Arial" w:hAnsi="Arial" w:cs="Arial"/>
          <w:b/>
          <w:sz w:val="24"/>
          <w:szCs w:val="24"/>
        </w:rPr>
      </w:pPr>
      <w:r w:rsidRPr="0078605C">
        <w:rPr>
          <w:rFonts w:ascii="Arial" w:hAnsi="Arial" w:cs="Arial-BoldMT"/>
          <w:bCs/>
          <w:noProof/>
          <w:spacing w:val="-4"/>
          <w:szCs w:val="20"/>
          <w:lang w:eastAsia="en-GB"/>
        </w:rPr>
        <w:drawing>
          <wp:inline distT="0" distB="0" distL="0" distR="0" wp14:anchorId="25A87C26" wp14:editId="4BAF7BC5">
            <wp:extent cx="2252216" cy="914400"/>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52216" cy="914400"/>
                    </a:xfrm>
                    <a:prstGeom prst="rect">
                      <a:avLst/>
                    </a:prstGeom>
                    <a:noFill/>
                    <a:ln w="9525">
                      <a:noFill/>
                      <a:miter lim="800000"/>
                      <a:headEnd/>
                      <a:tailEnd/>
                    </a:ln>
                  </pic:spPr>
                </pic:pic>
              </a:graphicData>
            </a:graphic>
          </wp:inline>
        </w:drawing>
      </w:r>
    </w:p>
    <w:p w14:paraId="0A37501D" w14:textId="77777777" w:rsidR="00ED633F" w:rsidRDefault="00ED633F" w:rsidP="00D20E8F">
      <w:pPr>
        <w:jc w:val="center"/>
        <w:rPr>
          <w:rFonts w:ascii="Arial" w:hAnsi="Arial" w:cs="Arial"/>
          <w:b/>
          <w:sz w:val="24"/>
          <w:szCs w:val="24"/>
        </w:rPr>
      </w:pPr>
    </w:p>
    <w:p w14:paraId="5DAB6C7B" w14:textId="77777777" w:rsidR="00CB1B61" w:rsidRDefault="00CB1B61" w:rsidP="00CB1B61">
      <w:pPr>
        <w:jc w:val="center"/>
        <w:rPr>
          <w:rFonts w:ascii="Arial" w:hAnsi="Arial" w:cs="Arial"/>
          <w:b/>
          <w:sz w:val="24"/>
          <w:szCs w:val="24"/>
        </w:rPr>
      </w:pPr>
    </w:p>
    <w:p w14:paraId="02EB378F" w14:textId="77777777" w:rsidR="00CB1B61" w:rsidRDefault="00CB1B61" w:rsidP="00CB1B61">
      <w:pPr>
        <w:jc w:val="center"/>
        <w:rPr>
          <w:rFonts w:ascii="Arial" w:hAnsi="Arial" w:cs="Arial"/>
          <w:b/>
          <w:sz w:val="24"/>
          <w:szCs w:val="24"/>
        </w:rPr>
      </w:pPr>
    </w:p>
    <w:p w14:paraId="6A05A809" w14:textId="77777777" w:rsidR="00CB1B61" w:rsidRDefault="00CB1B61" w:rsidP="00CB1B61">
      <w:pPr>
        <w:jc w:val="center"/>
        <w:rPr>
          <w:rFonts w:ascii="Arial" w:hAnsi="Arial" w:cs="Arial"/>
          <w:b/>
          <w:sz w:val="24"/>
          <w:szCs w:val="24"/>
        </w:rPr>
      </w:pPr>
    </w:p>
    <w:p w14:paraId="581F717C" w14:textId="77777777" w:rsidR="00CB1B61" w:rsidRPr="00ED633F" w:rsidRDefault="009D0A66" w:rsidP="002361D3">
      <w:pPr>
        <w:jc w:val="center"/>
        <w:rPr>
          <w:rFonts w:ascii="Arial" w:hAnsi="Arial" w:cs="Arial"/>
          <w:b/>
          <w:sz w:val="32"/>
          <w:szCs w:val="24"/>
        </w:rPr>
      </w:pPr>
      <w:r>
        <w:rPr>
          <w:rFonts w:ascii="Arial" w:hAnsi="Arial" w:cs="Arial"/>
          <w:b/>
          <w:sz w:val="32"/>
          <w:szCs w:val="24"/>
        </w:rPr>
        <w:t>Behaviour Outreach Support Service</w:t>
      </w:r>
    </w:p>
    <w:p w14:paraId="35590C44" w14:textId="43F0AA96" w:rsidR="00CB1B61" w:rsidRDefault="00CB1B61" w:rsidP="00CB1B61">
      <w:pPr>
        <w:jc w:val="center"/>
        <w:rPr>
          <w:rFonts w:ascii="Arial" w:hAnsi="Arial" w:cs="Arial"/>
          <w:b/>
          <w:sz w:val="32"/>
          <w:szCs w:val="24"/>
        </w:rPr>
      </w:pPr>
      <w:r w:rsidRPr="00ED633F">
        <w:rPr>
          <w:rFonts w:ascii="Arial" w:hAnsi="Arial" w:cs="Arial"/>
          <w:b/>
          <w:sz w:val="32"/>
          <w:szCs w:val="24"/>
        </w:rPr>
        <w:t>Terms of Reference</w:t>
      </w:r>
    </w:p>
    <w:p w14:paraId="5A39BBE3" w14:textId="77777777" w:rsidR="003B54C8" w:rsidRDefault="003B54C8" w:rsidP="00CB1B61">
      <w:pPr>
        <w:jc w:val="center"/>
        <w:rPr>
          <w:rFonts w:ascii="Arial" w:hAnsi="Arial" w:cs="Arial"/>
          <w:b/>
          <w:sz w:val="32"/>
          <w:szCs w:val="24"/>
        </w:rPr>
      </w:pPr>
    </w:p>
    <w:p w14:paraId="41C8F396" w14:textId="77777777" w:rsidR="003B54C8" w:rsidRDefault="003B54C8" w:rsidP="00CB1B61">
      <w:pPr>
        <w:jc w:val="center"/>
        <w:rPr>
          <w:rFonts w:ascii="Arial" w:hAnsi="Arial" w:cs="Arial"/>
          <w:b/>
          <w:sz w:val="32"/>
          <w:szCs w:val="24"/>
        </w:rPr>
      </w:pPr>
    </w:p>
    <w:p w14:paraId="2080DF36" w14:textId="0E7FE3DB" w:rsidR="003B54C8" w:rsidRDefault="003B54C8" w:rsidP="00CB1B61">
      <w:pPr>
        <w:jc w:val="center"/>
        <w:rPr>
          <w:rFonts w:ascii="Arial" w:hAnsi="Arial" w:cs="Arial"/>
          <w:b/>
          <w:sz w:val="32"/>
          <w:szCs w:val="24"/>
        </w:rPr>
      </w:pPr>
      <w:r>
        <w:rPr>
          <w:rFonts w:ascii="Arial" w:hAnsi="Arial" w:cs="Arial"/>
          <w:b/>
          <w:sz w:val="32"/>
          <w:szCs w:val="24"/>
        </w:rPr>
        <w:t xml:space="preserve">Version: </w:t>
      </w:r>
      <w:r w:rsidR="009D0A66">
        <w:rPr>
          <w:rFonts w:ascii="Arial" w:hAnsi="Arial" w:cs="Arial"/>
          <w:b/>
          <w:sz w:val="32"/>
          <w:szCs w:val="24"/>
        </w:rPr>
        <w:t xml:space="preserve">September </w:t>
      </w:r>
      <w:r w:rsidR="00C605F2">
        <w:rPr>
          <w:rFonts w:ascii="Arial" w:hAnsi="Arial" w:cs="Arial"/>
          <w:b/>
          <w:sz w:val="32"/>
          <w:szCs w:val="24"/>
        </w:rPr>
        <w:t>202</w:t>
      </w:r>
      <w:r w:rsidR="008E211A">
        <w:rPr>
          <w:rFonts w:ascii="Arial" w:hAnsi="Arial" w:cs="Arial"/>
          <w:b/>
          <w:sz w:val="32"/>
          <w:szCs w:val="24"/>
        </w:rPr>
        <w:t>3</w:t>
      </w:r>
    </w:p>
    <w:p w14:paraId="72A3D3EC" w14:textId="77777777" w:rsidR="003B54C8" w:rsidRDefault="003B54C8" w:rsidP="00CB1B61">
      <w:pPr>
        <w:jc w:val="center"/>
        <w:rPr>
          <w:rFonts w:ascii="Arial" w:hAnsi="Arial" w:cs="Arial"/>
          <w:b/>
          <w:sz w:val="32"/>
          <w:szCs w:val="24"/>
        </w:rPr>
      </w:pPr>
    </w:p>
    <w:p w14:paraId="0D0B940D" w14:textId="77777777" w:rsidR="003B54C8" w:rsidRDefault="003B54C8" w:rsidP="00CB1B61">
      <w:pPr>
        <w:jc w:val="center"/>
        <w:rPr>
          <w:rFonts w:ascii="Arial" w:hAnsi="Arial" w:cs="Arial"/>
          <w:b/>
          <w:sz w:val="32"/>
          <w:szCs w:val="24"/>
        </w:rPr>
      </w:pPr>
    </w:p>
    <w:p w14:paraId="19A82F03" w14:textId="659DBF37" w:rsidR="003B54C8" w:rsidRPr="00ED633F" w:rsidRDefault="003B54C8" w:rsidP="00CB1B61">
      <w:pPr>
        <w:jc w:val="center"/>
        <w:rPr>
          <w:rFonts w:ascii="Arial" w:hAnsi="Arial" w:cs="Arial"/>
          <w:b/>
          <w:sz w:val="32"/>
          <w:szCs w:val="24"/>
        </w:rPr>
      </w:pPr>
      <w:r>
        <w:rPr>
          <w:rFonts w:ascii="Arial" w:hAnsi="Arial" w:cs="Arial"/>
          <w:b/>
          <w:sz w:val="32"/>
          <w:szCs w:val="24"/>
        </w:rPr>
        <w:t xml:space="preserve">Review Date: </w:t>
      </w:r>
      <w:r w:rsidR="005A3DD5">
        <w:rPr>
          <w:rFonts w:ascii="Arial" w:hAnsi="Arial" w:cs="Arial"/>
          <w:b/>
          <w:sz w:val="32"/>
          <w:szCs w:val="24"/>
        </w:rPr>
        <w:t>September</w:t>
      </w:r>
      <w:r w:rsidR="00C605F2">
        <w:rPr>
          <w:rFonts w:ascii="Arial" w:hAnsi="Arial" w:cs="Arial"/>
          <w:b/>
          <w:sz w:val="32"/>
          <w:szCs w:val="24"/>
        </w:rPr>
        <w:t xml:space="preserve"> 202</w:t>
      </w:r>
      <w:r w:rsidR="008E211A">
        <w:rPr>
          <w:rFonts w:ascii="Arial" w:hAnsi="Arial" w:cs="Arial"/>
          <w:b/>
          <w:sz w:val="32"/>
          <w:szCs w:val="24"/>
        </w:rPr>
        <w:t>4</w:t>
      </w:r>
    </w:p>
    <w:p w14:paraId="0E27B00A" w14:textId="77777777" w:rsidR="00CB1B61" w:rsidRDefault="00CB1B61">
      <w:pPr>
        <w:rPr>
          <w:rFonts w:ascii="Arial" w:hAnsi="Arial" w:cs="Arial"/>
          <w:b/>
          <w:sz w:val="32"/>
          <w:szCs w:val="24"/>
        </w:rPr>
      </w:pPr>
    </w:p>
    <w:p w14:paraId="60061E4C" w14:textId="77777777" w:rsidR="00380F8D" w:rsidRDefault="00380F8D" w:rsidP="00DD201B">
      <w:pPr>
        <w:rPr>
          <w:rFonts w:ascii="Arial" w:hAnsi="Arial" w:cs="Arial"/>
          <w:b/>
          <w:sz w:val="44"/>
          <w:szCs w:val="24"/>
        </w:rPr>
      </w:pPr>
    </w:p>
    <w:p w14:paraId="44EAFD9C" w14:textId="77777777" w:rsidR="00380F8D" w:rsidRPr="002361D3" w:rsidRDefault="00380F8D" w:rsidP="002361D3">
      <w:pPr>
        <w:jc w:val="center"/>
        <w:rPr>
          <w:rFonts w:ascii="Arial" w:hAnsi="Arial" w:cs="Arial"/>
          <w:b/>
          <w:sz w:val="44"/>
          <w:szCs w:val="24"/>
        </w:rPr>
      </w:pPr>
    </w:p>
    <w:p w14:paraId="35E888F9" w14:textId="77777777" w:rsidR="005B6C22" w:rsidRPr="002361D3" w:rsidRDefault="005B6C22" w:rsidP="005B6C22">
      <w:pPr>
        <w:ind w:hanging="1080"/>
        <w:jc w:val="center"/>
        <w:rPr>
          <w:rFonts w:ascii="Arial" w:hAnsi="Arial" w:cs="Arial"/>
          <w:b/>
          <w:strike/>
          <w:color w:val="FF0000"/>
          <w:sz w:val="32"/>
          <w:szCs w:val="24"/>
        </w:rPr>
      </w:pPr>
      <w:r>
        <w:rPr>
          <w:rFonts w:ascii="Arial" w:hAnsi="Arial" w:cs="Arial"/>
          <w:b/>
          <w:sz w:val="32"/>
          <w:szCs w:val="24"/>
        </w:rPr>
        <w:t xml:space="preserve">             </w:t>
      </w:r>
    </w:p>
    <w:p w14:paraId="4B94D5A5" w14:textId="77777777" w:rsidR="002361D3" w:rsidRDefault="002361D3" w:rsidP="002361D3">
      <w:pPr>
        <w:jc w:val="center"/>
        <w:rPr>
          <w:rFonts w:ascii="Arial" w:hAnsi="Arial" w:cs="Arial"/>
          <w:b/>
          <w:sz w:val="32"/>
          <w:szCs w:val="24"/>
        </w:rPr>
      </w:pPr>
    </w:p>
    <w:p w14:paraId="3DEEC669" w14:textId="77777777" w:rsidR="00CB1B61" w:rsidRDefault="00CB1B61">
      <w:pPr>
        <w:rPr>
          <w:rFonts w:ascii="Arial" w:hAnsi="Arial" w:cs="Arial"/>
          <w:b/>
          <w:sz w:val="32"/>
          <w:szCs w:val="24"/>
        </w:rPr>
      </w:pPr>
      <w:r>
        <w:rPr>
          <w:rFonts w:ascii="Arial" w:hAnsi="Arial" w:cs="Arial"/>
          <w:b/>
          <w:sz w:val="32"/>
          <w:szCs w:val="24"/>
        </w:rPr>
        <w:br w:type="page"/>
      </w:r>
    </w:p>
    <w:p w14:paraId="3656B9AB" w14:textId="77777777" w:rsidR="00CB1B61" w:rsidRDefault="00CB1B61" w:rsidP="00ED633F">
      <w:pPr>
        <w:jc w:val="center"/>
        <w:rPr>
          <w:rFonts w:ascii="Arial" w:hAnsi="Arial" w:cs="Arial"/>
          <w:b/>
          <w:sz w:val="32"/>
          <w:szCs w:val="24"/>
        </w:rPr>
      </w:pPr>
    </w:p>
    <w:p w14:paraId="5F350646" w14:textId="77777777" w:rsidR="007E0F43" w:rsidRPr="004D0420" w:rsidRDefault="0086739A" w:rsidP="004D0420">
      <w:pPr>
        <w:pStyle w:val="ListParagraph"/>
        <w:numPr>
          <w:ilvl w:val="0"/>
          <w:numId w:val="22"/>
        </w:numPr>
        <w:rPr>
          <w:rFonts w:ascii="Arial" w:hAnsi="Arial" w:cs="Arial"/>
          <w:b/>
          <w:sz w:val="24"/>
          <w:szCs w:val="24"/>
        </w:rPr>
      </w:pPr>
      <w:r w:rsidRPr="004D0420">
        <w:rPr>
          <w:rFonts w:ascii="Arial" w:hAnsi="Arial" w:cs="Arial"/>
          <w:b/>
          <w:sz w:val="24"/>
          <w:szCs w:val="24"/>
        </w:rPr>
        <w:t xml:space="preserve">Role and </w:t>
      </w:r>
      <w:r w:rsidR="00AD1C25" w:rsidRPr="004D0420">
        <w:rPr>
          <w:rFonts w:ascii="Arial" w:hAnsi="Arial" w:cs="Arial"/>
          <w:b/>
          <w:sz w:val="24"/>
          <w:szCs w:val="24"/>
        </w:rPr>
        <w:t>Purpose</w:t>
      </w:r>
    </w:p>
    <w:p w14:paraId="45FB0818" w14:textId="77777777" w:rsidR="009D0A66" w:rsidRPr="009D0A66" w:rsidRDefault="009D0A66" w:rsidP="009D0A66">
      <w:pPr>
        <w:rPr>
          <w:rFonts w:ascii="Arial" w:hAnsi="Arial" w:cs="Arial"/>
          <w:sz w:val="24"/>
          <w:szCs w:val="24"/>
        </w:rPr>
      </w:pPr>
    </w:p>
    <w:p w14:paraId="1A1DE670" w14:textId="17974C2B" w:rsidR="009D0A66" w:rsidRDefault="009D0A66" w:rsidP="00D665D4">
      <w:pPr>
        <w:pStyle w:val="ListParagraph"/>
        <w:numPr>
          <w:ilvl w:val="1"/>
          <w:numId w:val="22"/>
        </w:numPr>
        <w:ind w:left="567" w:hanging="567"/>
        <w:rPr>
          <w:rFonts w:ascii="Arial" w:hAnsi="Arial" w:cs="Arial"/>
          <w:sz w:val="24"/>
          <w:szCs w:val="24"/>
        </w:rPr>
      </w:pPr>
      <w:r w:rsidRPr="00DC5A75">
        <w:rPr>
          <w:rFonts w:ascii="Arial" w:hAnsi="Arial" w:cs="Arial"/>
          <w:sz w:val="24"/>
          <w:szCs w:val="24"/>
        </w:rPr>
        <w:t xml:space="preserve">The purpose of the </w:t>
      </w:r>
      <w:r>
        <w:rPr>
          <w:rFonts w:ascii="Arial" w:hAnsi="Arial" w:cs="Arial"/>
          <w:sz w:val="24"/>
          <w:szCs w:val="24"/>
        </w:rPr>
        <w:t>Behaviour Outreach Support Service (B</w:t>
      </w:r>
      <w:r w:rsidR="00C605F2">
        <w:rPr>
          <w:rFonts w:ascii="Arial" w:hAnsi="Arial" w:cs="Arial"/>
          <w:sz w:val="24"/>
          <w:szCs w:val="24"/>
        </w:rPr>
        <w:t>.</w:t>
      </w:r>
      <w:r w:rsidR="00993E76">
        <w:rPr>
          <w:rFonts w:ascii="Arial" w:hAnsi="Arial" w:cs="Arial"/>
          <w:sz w:val="24"/>
          <w:szCs w:val="24"/>
        </w:rPr>
        <w:t>O</w:t>
      </w:r>
      <w:r w:rsidR="00C605F2">
        <w:rPr>
          <w:rFonts w:ascii="Arial" w:hAnsi="Arial" w:cs="Arial"/>
          <w:sz w:val="24"/>
          <w:szCs w:val="24"/>
        </w:rPr>
        <w:t>.</w:t>
      </w:r>
      <w:r w:rsidR="00993E76">
        <w:rPr>
          <w:rFonts w:ascii="Arial" w:hAnsi="Arial" w:cs="Arial"/>
          <w:sz w:val="24"/>
          <w:szCs w:val="24"/>
        </w:rPr>
        <w:t>S</w:t>
      </w:r>
      <w:r w:rsidR="00C605F2">
        <w:rPr>
          <w:rFonts w:ascii="Arial" w:hAnsi="Arial" w:cs="Arial"/>
          <w:sz w:val="24"/>
          <w:szCs w:val="24"/>
        </w:rPr>
        <w:t>.</w:t>
      </w:r>
      <w:r w:rsidR="00993E76">
        <w:rPr>
          <w:rFonts w:ascii="Arial" w:hAnsi="Arial" w:cs="Arial"/>
          <w:sz w:val="24"/>
          <w:szCs w:val="24"/>
        </w:rPr>
        <w:t>S</w:t>
      </w:r>
      <w:r w:rsidR="00C605F2">
        <w:rPr>
          <w:rFonts w:ascii="Arial" w:hAnsi="Arial" w:cs="Arial"/>
          <w:sz w:val="24"/>
          <w:szCs w:val="24"/>
        </w:rPr>
        <w:t>.</w:t>
      </w:r>
      <w:r>
        <w:rPr>
          <w:rFonts w:ascii="Arial" w:hAnsi="Arial" w:cs="Arial"/>
          <w:sz w:val="24"/>
          <w:szCs w:val="24"/>
        </w:rPr>
        <w:t>)</w:t>
      </w:r>
      <w:r w:rsidR="005C7AB8">
        <w:rPr>
          <w:rFonts w:ascii="Arial" w:hAnsi="Arial" w:cs="Arial"/>
          <w:sz w:val="24"/>
          <w:szCs w:val="24"/>
        </w:rPr>
        <w:t xml:space="preserve"> </w:t>
      </w:r>
      <w:r>
        <w:rPr>
          <w:rFonts w:ascii="Arial" w:hAnsi="Arial" w:cs="Arial"/>
          <w:sz w:val="24"/>
          <w:szCs w:val="24"/>
        </w:rPr>
        <w:t xml:space="preserve">is to </w:t>
      </w:r>
      <w:r w:rsidRPr="009D0A66">
        <w:rPr>
          <w:rFonts w:ascii="Arial" w:hAnsi="Arial" w:cs="Arial"/>
          <w:sz w:val="24"/>
          <w:szCs w:val="24"/>
        </w:rPr>
        <w:t>work</w:t>
      </w:r>
      <w:r>
        <w:rPr>
          <w:rFonts w:ascii="Arial" w:hAnsi="Arial" w:cs="Arial"/>
          <w:sz w:val="24"/>
          <w:szCs w:val="24"/>
        </w:rPr>
        <w:t xml:space="preserve"> with </w:t>
      </w:r>
      <w:r w:rsidRPr="009D0A66">
        <w:rPr>
          <w:rFonts w:ascii="Arial" w:hAnsi="Arial" w:cs="Arial"/>
          <w:sz w:val="24"/>
          <w:szCs w:val="24"/>
        </w:rPr>
        <w:t>schools, children</w:t>
      </w:r>
      <w:r w:rsidR="002662CB">
        <w:rPr>
          <w:rFonts w:ascii="Arial" w:hAnsi="Arial" w:cs="Arial"/>
          <w:sz w:val="24"/>
          <w:szCs w:val="24"/>
        </w:rPr>
        <w:t>,</w:t>
      </w:r>
      <w:r w:rsidRPr="009D0A66">
        <w:rPr>
          <w:rFonts w:ascii="Arial" w:hAnsi="Arial" w:cs="Arial"/>
          <w:sz w:val="24"/>
          <w:szCs w:val="24"/>
        </w:rPr>
        <w:t xml:space="preserve"> and fami</w:t>
      </w:r>
      <w:r>
        <w:rPr>
          <w:rFonts w:ascii="Arial" w:hAnsi="Arial" w:cs="Arial"/>
          <w:sz w:val="24"/>
          <w:szCs w:val="24"/>
        </w:rPr>
        <w:t>lies in an outreach capacity.</w:t>
      </w:r>
      <w:r w:rsidRPr="009D0A66">
        <w:rPr>
          <w:rFonts w:ascii="Arial" w:hAnsi="Arial" w:cs="Arial"/>
          <w:sz w:val="24"/>
          <w:szCs w:val="24"/>
        </w:rPr>
        <w:t xml:space="preserve"> </w:t>
      </w:r>
      <w:r w:rsidR="00993E76">
        <w:rPr>
          <w:rFonts w:ascii="Arial" w:hAnsi="Arial" w:cs="Arial"/>
          <w:sz w:val="24"/>
          <w:szCs w:val="24"/>
        </w:rPr>
        <w:t>BOS</w:t>
      </w:r>
      <w:r>
        <w:rPr>
          <w:rFonts w:ascii="Arial" w:hAnsi="Arial" w:cs="Arial"/>
          <w:sz w:val="24"/>
          <w:szCs w:val="24"/>
        </w:rPr>
        <w:t>S</w:t>
      </w:r>
      <w:r w:rsidRPr="009D0A66">
        <w:rPr>
          <w:rFonts w:ascii="Arial" w:hAnsi="Arial" w:cs="Arial"/>
          <w:sz w:val="24"/>
          <w:szCs w:val="24"/>
        </w:rPr>
        <w:t xml:space="preserve"> work alongside school</w:t>
      </w:r>
      <w:r>
        <w:rPr>
          <w:rFonts w:ascii="Arial" w:hAnsi="Arial" w:cs="Arial"/>
          <w:sz w:val="24"/>
          <w:szCs w:val="24"/>
        </w:rPr>
        <w:t>s to support children, aged 5-16</w:t>
      </w:r>
      <w:r w:rsidR="005C7AB8">
        <w:rPr>
          <w:rFonts w:ascii="Arial" w:hAnsi="Arial" w:cs="Arial"/>
          <w:sz w:val="24"/>
          <w:szCs w:val="24"/>
        </w:rPr>
        <w:t xml:space="preserve">, </w:t>
      </w:r>
      <w:r w:rsidRPr="009D0A66">
        <w:rPr>
          <w:rFonts w:ascii="Arial" w:hAnsi="Arial" w:cs="Arial"/>
          <w:sz w:val="24"/>
          <w:szCs w:val="24"/>
        </w:rPr>
        <w:t>who may be experiencing behaviour difficulties or have an unmet or identified social, emotional mental health need (SEMH)</w:t>
      </w:r>
      <w:r w:rsidR="003F2BD9">
        <w:rPr>
          <w:rFonts w:ascii="Arial" w:hAnsi="Arial" w:cs="Arial"/>
          <w:sz w:val="24"/>
          <w:szCs w:val="24"/>
        </w:rPr>
        <w:t xml:space="preserve"> in school</w:t>
      </w:r>
      <w:r w:rsidRPr="009D0A66">
        <w:rPr>
          <w:rFonts w:ascii="Arial" w:hAnsi="Arial" w:cs="Arial"/>
          <w:sz w:val="24"/>
          <w:szCs w:val="24"/>
        </w:rPr>
        <w:t xml:space="preserve">. </w:t>
      </w:r>
      <w:r>
        <w:rPr>
          <w:rFonts w:ascii="Arial" w:hAnsi="Arial" w:cs="Arial"/>
          <w:sz w:val="24"/>
          <w:szCs w:val="24"/>
        </w:rPr>
        <w:br/>
      </w:r>
    </w:p>
    <w:p w14:paraId="3124DD69" w14:textId="3EF3FBDD" w:rsidR="007A2F7E" w:rsidRPr="003B54C8" w:rsidRDefault="009D0A66" w:rsidP="00D665D4">
      <w:pPr>
        <w:pStyle w:val="ListParagraph"/>
        <w:numPr>
          <w:ilvl w:val="1"/>
          <w:numId w:val="22"/>
        </w:numPr>
        <w:ind w:left="567" w:hanging="567"/>
        <w:rPr>
          <w:rFonts w:ascii="Arial" w:hAnsi="Arial" w:cs="Arial"/>
          <w:sz w:val="24"/>
          <w:szCs w:val="24"/>
        </w:rPr>
      </w:pPr>
      <w:r w:rsidRPr="009D0A66">
        <w:rPr>
          <w:rFonts w:ascii="Arial" w:hAnsi="Arial" w:cs="Arial"/>
          <w:sz w:val="24"/>
          <w:szCs w:val="24"/>
        </w:rPr>
        <w:t>Our team vision is to enhance and empower the circle of support for Doncaster children, inspiring them to become the best version of themselves.</w:t>
      </w:r>
      <w:r w:rsidR="007A2F7E" w:rsidRPr="003B54C8">
        <w:rPr>
          <w:rFonts w:ascii="Arial" w:hAnsi="Arial" w:cs="Arial"/>
          <w:sz w:val="24"/>
          <w:szCs w:val="24"/>
        </w:rPr>
        <w:br/>
      </w:r>
    </w:p>
    <w:p w14:paraId="34333CAC" w14:textId="21685153" w:rsidR="0086739A" w:rsidRPr="007A2F7E" w:rsidRDefault="009D0A66" w:rsidP="00D665D4">
      <w:pPr>
        <w:pStyle w:val="ListParagraph"/>
        <w:numPr>
          <w:ilvl w:val="1"/>
          <w:numId w:val="22"/>
        </w:numPr>
        <w:ind w:left="567" w:hanging="567"/>
        <w:rPr>
          <w:rFonts w:ascii="Arial" w:hAnsi="Arial" w:cs="Arial"/>
          <w:sz w:val="24"/>
          <w:szCs w:val="24"/>
        </w:rPr>
      </w:pPr>
      <w:r w:rsidRPr="647D1F42">
        <w:rPr>
          <w:rFonts w:ascii="Arial" w:hAnsi="Arial" w:cs="Arial"/>
          <w:sz w:val="24"/>
          <w:szCs w:val="24"/>
        </w:rPr>
        <w:t>B.O.S.S. officers</w:t>
      </w:r>
      <w:r w:rsidR="007A2F7E" w:rsidRPr="647D1F42">
        <w:rPr>
          <w:rFonts w:ascii="Arial" w:hAnsi="Arial" w:cs="Arial"/>
          <w:sz w:val="24"/>
          <w:szCs w:val="24"/>
        </w:rPr>
        <w:t xml:space="preserve"> wi</w:t>
      </w:r>
      <w:r w:rsidR="007F0319" w:rsidRPr="647D1F42">
        <w:rPr>
          <w:rFonts w:ascii="Arial" w:hAnsi="Arial" w:cs="Arial"/>
          <w:sz w:val="24"/>
          <w:szCs w:val="24"/>
        </w:rPr>
        <w:t>ll provide resource</w:t>
      </w:r>
      <w:r w:rsidR="0584FE87" w:rsidRPr="647D1F42">
        <w:rPr>
          <w:rFonts w:ascii="Arial" w:hAnsi="Arial" w:cs="Arial"/>
          <w:sz w:val="24"/>
          <w:szCs w:val="24"/>
        </w:rPr>
        <w:t>s</w:t>
      </w:r>
      <w:r w:rsidR="007F0319" w:rsidRPr="647D1F42">
        <w:rPr>
          <w:rFonts w:ascii="Arial" w:hAnsi="Arial" w:cs="Arial"/>
          <w:sz w:val="24"/>
          <w:szCs w:val="24"/>
        </w:rPr>
        <w:t xml:space="preserve"> and</w:t>
      </w:r>
      <w:r w:rsidR="007A2F7E" w:rsidRPr="647D1F42">
        <w:rPr>
          <w:rFonts w:ascii="Arial" w:hAnsi="Arial" w:cs="Arial"/>
          <w:sz w:val="24"/>
          <w:szCs w:val="24"/>
        </w:rPr>
        <w:t xml:space="preserve"> commitment to support collaborative </w:t>
      </w:r>
      <w:r w:rsidR="005C7AB8" w:rsidRPr="647D1F42">
        <w:rPr>
          <w:rFonts w:ascii="Arial" w:hAnsi="Arial" w:cs="Arial"/>
          <w:sz w:val="24"/>
          <w:szCs w:val="24"/>
        </w:rPr>
        <w:t>outcomes, which</w:t>
      </w:r>
      <w:r w:rsidR="007F0319" w:rsidRPr="647D1F42">
        <w:rPr>
          <w:rFonts w:ascii="Arial" w:hAnsi="Arial" w:cs="Arial"/>
          <w:sz w:val="24"/>
          <w:szCs w:val="24"/>
        </w:rPr>
        <w:t xml:space="preserve"> focuses on the</w:t>
      </w:r>
      <w:r w:rsidR="007A2F7E" w:rsidRPr="647D1F42">
        <w:rPr>
          <w:rFonts w:ascii="Arial" w:hAnsi="Arial" w:cs="Arial"/>
          <w:sz w:val="24"/>
          <w:szCs w:val="24"/>
        </w:rPr>
        <w:t xml:space="preserve"> support for young people who may exhibit challenging behaviour</w:t>
      </w:r>
      <w:r w:rsidRPr="647D1F42">
        <w:rPr>
          <w:rFonts w:ascii="Arial" w:hAnsi="Arial" w:cs="Arial"/>
          <w:sz w:val="24"/>
          <w:szCs w:val="24"/>
        </w:rPr>
        <w:t xml:space="preserve"> or SEMH</w:t>
      </w:r>
      <w:r w:rsidR="007458F9">
        <w:rPr>
          <w:rFonts w:ascii="Arial" w:hAnsi="Arial" w:cs="Arial"/>
          <w:sz w:val="24"/>
          <w:szCs w:val="24"/>
        </w:rPr>
        <w:t xml:space="preserve"> needs</w:t>
      </w:r>
      <w:r w:rsidR="007A2F7E" w:rsidRPr="647D1F42">
        <w:rPr>
          <w:rFonts w:ascii="Arial" w:hAnsi="Arial" w:cs="Arial"/>
          <w:sz w:val="24"/>
          <w:szCs w:val="24"/>
        </w:rPr>
        <w:t>.</w:t>
      </w:r>
      <w:r>
        <w:br/>
      </w:r>
    </w:p>
    <w:p w14:paraId="29D6B04F" w14:textId="77777777" w:rsidR="00B668EC" w:rsidRPr="00D47CC3" w:rsidRDefault="00531856" w:rsidP="00531856">
      <w:pPr>
        <w:pStyle w:val="ListParagraph"/>
        <w:ind w:left="567"/>
        <w:rPr>
          <w:rFonts w:ascii="Arial" w:hAnsi="Arial" w:cs="Arial"/>
          <w:b/>
          <w:sz w:val="24"/>
          <w:szCs w:val="24"/>
        </w:rPr>
      </w:pPr>
      <w:r w:rsidRPr="00D47CC3">
        <w:rPr>
          <w:rFonts w:ascii="Arial" w:hAnsi="Arial" w:cs="Arial"/>
          <w:b/>
          <w:sz w:val="24"/>
          <w:szCs w:val="24"/>
        </w:rPr>
        <w:t xml:space="preserve"> </w:t>
      </w:r>
    </w:p>
    <w:p w14:paraId="2F726E32" w14:textId="63732ADC" w:rsidR="005C7AB8" w:rsidRPr="005C7AB8" w:rsidRDefault="00B531CA" w:rsidP="005C7AB8">
      <w:pPr>
        <w:pStyle w:val="ListParagraph"/>
        <w:numPr>
          <w:ilvl w:val="0"/>
          <w:numId w:val="22"/>
        </w:numPr>
        <w:rPr>
          <w:rFonts w:ascii="Arial" w:hAnsi="Arial" w:cs="Arial"/>
          <w:b/>
          <w:sz w:val="24"/>
          <w:szCs w:val="24"/>
        </w:rPr>
      </w:pPr>
      <w:r w:rsidRPr="00D47CC3">
        <w:rPr>
          <w:rFonts w:ascii="Arial" w:hAnsi="Arial" w:cs="Arial"/>
          <w:b/>
          <w:sz w:val="24"/>
          <w:szCs w:val="24"/>
        </w:rPr>
        <w:t xml:space="preserve">Functions </w:t>
      </w:r>
      <w:r w:rsidR="009D0A66">
        <w:rPr>
          <w:rFonts w:ascii="Arial" w:hAnsi="Arial" w:cs="Arial"/>
          <w:b/>
          <w:sz w:val="24"/>
          <w:szCs w:val="24"/>
        </w:rPr>
        <w:t xml:space="preserve">of </w:t>
      </w:r>
      <w:r w:rsidR="00993E76">
        <w:rPr>
          <w:rFonts w:ascii="Arial" w:hAnsi="Arial" w:cs="Arial"/>
          <w:b/>
          <w:sz w:val="24"/>
          <w:szCs w:val="24"/>
        </w:rPr>
        <w:t>B</w:t>
      </w:r>
      <w:r w:rsidR="00C605F2">
        <w:rPr>
          <w:rFonts w:ascii="Arial" w:hAnsi="Arial" w:cs="Arial"/>
          <w:b/>
          <w:sz w:val="24"/>
          <w:szCs w:val="24"/>
        </w:rPr>
        <w:t>.</w:t>
      </w:r>
      <w:r w:rsidR="00993E76">
        <w:rPr>
          <w:rFonts w:ascii="Arial" w:hAnsi="Arial" w:cs="Arial"/>
          <w:b/>
          <w:sz w:val="24"/>
          <w:szCs w:val="24"/>
        </w:rPr>
        <w:t>O</w:t>
      </w:r>
      <w:r w:rsidR="00C605F2">
        <w:rPr>
          <w:rFonts w:ascii="Arial" w:hAnsi="Arial" w:cs="Arial"/>
          <w:b/>
          <w:sz w:val="24"/>
          <w:szCs w:val="24"/>
        </w:rPr>
        <w:t>.</w:t>
      </w:r>
      <w:r w:rsidR="00993E76">
        <w:rPr>
          <w:rFonts w:ascii="Arial" w:hAnsi="Arial" w:cs="Arial"/>
          <w:b/>
          <w:sz w:val="24"/>
          <w:szCs w:val="24"/>
        </w:rPr>
        <w:t>S</w:t>
      </w:r>
      <w:r w:rsidR="00C605F2">
        <w:rPr>
          <w:rFonts w:ascii="Arial" w:hAnsi="Arial" w:cs="Arial"/>
          <w:b/>
          <w:sz w:val="24"/>
          <w:szCs w:val="24"/>
        </w:rPr>
        <w:t>.</w:t>
      </w:r>
      <w:r w:rsidR="00993E76">
        <w:rPr>
          <w:rFonts w:ascii="Arial" w:hAnsi="Arial" w:cs="Arial"/>
          <w:b/>
          <w:sz w:val="24"/>
          <w:szCs w:val="24"/>
        </w:rPr>
        <w:t>S</w:t>
      </w:r>
      <w:r w:rsidR="00C605F2">
        <w:rPr>
          <w:rFonts w:ascii="Arial" w:hAnsi="Arial" w:cs="Arial"/>
          <w:b/>
          <w:sz w:val="24"/>
          <w:szCs w:val="24"/>
        </w:rPr>
        <w:t>.</w:t>
      </w:r>
      <w:r w:rsidR="007458F9">
        <w:rPr>
          <w:rFonts w:ascii="Arial" w:hAnsi="Arial" w:cs="Arial"/>
          <w:b/>
          <w:sz w:val="24"/>
          <w:szCs w:val="24"/>
        </w:rPr>
        <w:t>- following acceptance of a referral</w:t>
      </w:r>
    </w:p>
    <w:p w14:paraId="049F31CB" w14:textId="77777777" w:rsidR="007E0F43" w:rsidRPr="00D47CC3" w:rsidRDefault="007E0F43" w:rsidP="007E0F43">
      <w:pPr>
        <w:pStyle w:val="ListParagraph"/>
        <w:ind w:left="360"/>
        <w:rPr>
          <w:rFonts w:ascii="Arial" w:hAnsi="Arial" w:cs="Arial"/>
          <w:b/>
          <w:sz w:val="24"/>
          <w:szCs w:val="24"/>
        </w:rPr>
      </w:pPr>
    </w:p>
    <w:p w14:paraId="5B973E18" w14:textId="2A87B8CD" w:rsidR="005C7AB8" w:rsidRDefault="009D0A66" w:rsidP="00BC577B">
      <w:pPr>
        <w:pStyle w:val="ListParagraph"/>
        <w:numPr>
          <w:ilvl w:val="1"/>
          <w:numId w:val="22"/>
        </w:numPr>
        <w:ind w:left="567" w:hanging="567"/>
        <w:rPr>
          <w:rFonts w:ascii="Arial" w:hAnsi="Arial" w:cs="Arial"/>
          <w:sz w:val="24"/>
          <w:szCs w:val="24"/>
        </w:rPr>
      </w:pPr>
      <w:r w:rsidRPr="009D0A66">
        <w:rPr>
          <w:rFonts w:ascii="Arial" w:hAnsi="Arial" w:cs="Arial"/>
          <w:sz w:val="24"/>
          <w:szCs w:val="24"/>
        </w:rPr>
        <w:t>Specialist support</w:t>
      </w:r>
      <w:r w:rsidR="007458F9">
        <w:rPr>
          <w:rFonts w:ascii="Arial" w:hAnsi="Arial" w:cs="Arial"/>
          <w:sz w:val="24"/>
          <w:szCs w:val="24"/>
        </w:rPr>
        <w:t>,</w:t>
      </w:r>
      <w:r w:rsidRPr="009D0A66">
        <w:rPr>
          <w:rFonts w:ascii="Arial" w:hAnsi="Arial" w:cs="Arial"/>
          <w:sz w:val="24"/>
          <w:szCs w:val="24"/>
        </w:rPr>
        <w:t xml:space="preserve"> advice and guidance to schools specifically around </w:t>
      </w:r>
      <w:r w:rsidR="008D1687">
        <w:rPr>
          <w:rFonts w:ascii="Arial" w:hAnsi="Arial" w:cs="Arial"/>
          <w:sz w:val="24"/>
          <w:szCs w:val="24"/>
        </w:rPr>
        <w:t xml:space="preserve">  </w:t>
      </w:r>
      <w:r w:rsidR="00D665D4">
        <w:rPr>
          <w:rFonts w:ascii="Arial" w:hAnsi="Arial" w:cs="Arial"/>
          <w:sz w:val="24"/>
          <w:szCs w:val="24"/>
        </w:rPr>
        <w:t xml:space="preserve">    </w:t>
      </w:r>
      <w:r w:rsidRPr="009D0A66">
        <w:rPr>
          <w:rFonts w:ascii="Arial" w:hAnsi="Arial" w:cs="Arial"/>
          <w:sz w:val="24"/>
          <w:szCs w:val="24"/>
        </w:rPr>
        <w:t xml:space="preserve">supporting children with behaviour and SEMH needs. </w:t>
      </w:r>
      <w:r w:rsidR="005C7AB8">
        <w:rPr>
          <w:rFonts w:ascii="Arial" w:hAnsi="Arial" w:cs="Arial"/>
          <w:sz w:val="24"/>
          <w:szCs w:val="24"/>
        </w:rPr>
        <w:br/>
      </w:r>
    </w:p>
    <w:p w14:paraId="1128A5E8" w14:textId="3E8B8B5B" w:rsidR="009D0A66" w:rsidRDefault="009D0A66"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t xml:space="preserve">Bespoke pieces of work with children to support them in their mainstream     </w:t>
      </w:r>
      <w:r w:rsidR="005C7AB8" w:rsidRPr="005C7AB8">
        <w:rPr>
          <w:rFonts w:ascii="Arial" w:hAnsi="Arial" w:cs="Arial"/>
          <w:sz w:val="24"/>
          <w:szCs w:val="24"/>
        </w:rPr>
        <w:t xml:space="preserve">      </w:t>
      </w:r>
      <w:r w:rsidRPr="005C7AB8">
        <w:rPr>
          <w:rFonts w:ascii="Arial" w:hAnsi="Arial" w:cs="Arial"/>
          <w:sz w:val="24"/>
          <w:szCs w:val="24"/>
        </w:rPr>
        <w:t xml:space="preserve">setting either as one to one or in a small group capacity. </w:t>
      </w:r>
      <w:r w:rsidR="005C7AB8">
        <w:rPr>
          <w:rFonts w:ascii="Arial" w:hAnsi="Arial" w:cs="Arial"/>
          <w:sz w:val="24"/>
          <w:szCs w:val="24"/>
        </w:rPr>
        <w:br/>
      </w:r>
    </w:p>
    <w:p w14:paraId="3F5D48B4" w14:textId="2251C871" w:rsidR="005C7AB8" w:rsidRDefault="003F2BD9" w:rsidP="00BC577B">
      <w:pPr>
        <w:pStyle w:val="ListParagraph"/>
        <w:numPr>
          <w:ilvl w:val="1"/>
          <w:numId w:val="22"/>
        </w:numPr>
        <w:ind w:left="567" w:hanging="567"/>
        <w:rPr>
          <w:rFonts w:ascii="Arial" w:hAnsi="Arial" w:cs="Arial"/>
          <w:sz w:val="24"/>
          <w:szCs w:val="24"/>
        </w:rPr>
      </w:pPr>
      <w:r w:rsidRPr="008D1687">
        <w:rPr>
          <w:rFonts w:ascii="Arial" w:hAnsi="Arial" w:cs="Arial"/>
          <w:sz w:val="24"/>
          <w:szCs w:val="24"/>
        </w:rPr>
        <w:t xml:space="preserve">B.O.S.S. </w:t>
      </w:r>
      <w:r w:rsidR="000E583F">
        <w:rPr>
          <w:rFonts w:ascii="Arial" w:hAnsi="Arial" w:cs="Arial"/>
          <w:sz w:val="24"/>
          <w:szCs w:val="24"/>
        </w:rPr>
        <w:t>w</w:t>
      </w:r>
      <w:r w:rsidR="00993E76">
        <w:rPr>
          <w:rFonts w:ascii="Arial" w:hAnsi="Arial" w:cs="Arial"/>
          <w:sz w:val="24"/>
          <w:szCs w:val="24"/>
        </w:rPr>
        <w:t>or</w:t>
      </w:r>
      <w:r>
        <w:rPr>
          <w:rFonts w:ascii="Arial" w:hAnsi="Arial" w:cs="Arial"/>
          <w:sz w:val="24"/>
          <w:szCs w:val="24"/>
        </w:rPr>
        <w:t>k</w:t>
      </w:r>
      <w:r w:rsidR="009D0A66" w:rsidRPr="005C7AB8">
        <w:rPr>
          <w:rFonts w:ascii="Arial" w:hAnsi="Arial" w:cs="Arial"/>
          <w:sz w:val="24"/>
          <w:szCs w:val="24"/>
        </w:rPr>
        <w:t xml:space="preserve"> collaboratively with families, schools</w:t>
      </w:r>
      <w:r w:rsidR="002662CB">
        <w:rPr>
          <w:rFonts w:ascii="Arial" w:hAnsi="Arial" w:cs="Arial"/>
          <w:sz w:val="24"/>
          <w:szCs w:val="24"/>
        </w:rPr>
        <w:t>,</w:t>
      </w:r>
      <w:r w:rsidR="009D0A66" w:rsidRPr="005C7AB8">
        <w:rPr>
          <w:rFonts w:ascii="Arial" w:hAnsi="Arial" w:cs="Arial"/>
          <w:sz w:val="24"/>
          <w:szCs w:val="24"/>
        </w:rPr>
        <w:t xml:space="preserve"> and other agencies to create, monitor and deliver bespoke support plans for children with behaviour or SEMH needs.  </w:t>
      </w:r>
      <w:r w:rsidR="005C7AB8">
        <w:rPr>
          <w:rFonts w:ascii="Arial" w:hAnsi="Arial" w:cs="Arial"/>
          <w:sz w:val="24"/>
          <w:szCs w:val="24"/>
        </w:rPr>
        <w:br/>
      </w:r>
    </w:p>
    <w:p w14:paraId="0C9786EB" w14:textId="3BA45618" w:rsidR="009D0A66" w:rsidRPr="005C7AB8" w:rsidRDefault="009D0A66"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t xml:space="preserve">Training offer for schools </w:t>
      </w:r>
      <w:r w:rsidR="003F2BD9" w:rsidRPr="005C7AB8">
        <w:rPr>
          <w:rFonts w:ascii="Arial" w:hAnsi="Arial" w:cs="Arial"/>
          <w:sz w:val="24"/>
          <w:szCs w:val="24"/>
        </w:rPr>
        <w:t>e.g.,</w:t>
      </w:r>
      <w:r w:rsidRPr="005C7AB8">
        <w:rPr>
          <w:rFonts w:ascii="Arial" w:hAnsi="Arial" w:cs="Arial"/>
          <w:sz w:val="24"/>
          <w:szCs w:val="24"/>
        </w:rPr>
        <w:t xml:space="preserve"> </w:t>
      </w:r>
      <w:r w:rsidR="007458F9">
        <w:rPr>
          <w:rFonts w:ascii="Arial" w:hAnsi="Arial" w:cs="Arial"/>
          <w:sz w:val="24"/>
          <w:szCs w:val="24"/>
        </w:rPr>
        <w:t>m</w:t>
      </w:r>
      <w:r w:rsidRPr="005C7AB8">
        <w:rPr>
          <w:rFonts w:ascii="Arial" w:hAnsi="Arial" w:cs="Arial"/>
          <w:sz w:val="24"/>
          <w:szCs w:val="24"/>
        </w:rPr>
        <w:t>idday supervisor trai</w:t>
      </w:r>
      <w:r w:rsidR="005C7AB8">
        <w:rPr>
          <w:rFonts w:ascii="Arial" w:hAnsi="Arial" w:cs="Arial"/>
          <w:sz w:val="24"/>
          <w:szCs w:val="24"/>
        </w:rPr>
        <w:t>ning, therapeutic approaches</w:t>
      </w:r>
      <w:r w:rsidR="00993E76">
        <w:rPr>
          <w:rFonts w:ascii="Arial" w:hAnsi="Arial" w:cs="Arial"/>
          <w:sz w:val="24"/>
          <w:szCs w:val="24"/>
        </w:rPr>
        <w:t>, introduction to trauma</w:t>
      </w:r>
      <w:r w:rsidRPr="005C7AB8">
        <w:rPr>
          <w:rFonts w:ascii="Arial" w:hAnsi="Arial" w:cs="Arial"/>
          <w:sz w:val="24"/>
          <w:szCs w:val="24"/>
        </w:rPr>
        <w:t xml:space="preserve">. </w:t>
      </w:r>
      <w:r w:rsidR="005C7AB8">
        <w:rPr>
          <w:rFonts w:ascii="Arial" w:hAnsi="Arial" w:cs="Arial"/>
          <w:sz w:val="24"/>
          <w:szCs w:val="24"/>
        </w:rPr>
        <w:t xml:space="preserve">This training could be as part of a bespoke package to schools. </w:t>
      </w:r>
      <w:r w:rsidR="00C96150" w:rsidRPr="005C7AB8">
        <w:rPr>
          <w:rFonts w:ascii="Arial" w:hAnsi="Arial" w:cs="Arial"/>
          <w:sz w:val="24"/>
          <w:szCs w:val="24"/>
        </w:rPr>
        <w:br/>
      </w:r>
    </w:p>
    <w:p w14:paraId="7130E6E5" w14:textId="7DEF9589" w:rsidR="009D0A66" w:rsidRPr="009D0A66" w:rsidRDefault="003F2BD9" w:rsidP="00BC577B">
      <w:pPr>
        <w:pStyle w:val="ListParagraph"/>
        <w:numPr>
          <w:ilvl w:val="1"/>
          <w:numId w:val="22"/>
        </w:numPr>
        <w:ind w:left="567" w:hanging="567"/>
        <w:rPr>
          <w:rFonts w:ascii="Arial" w:hAnsi="Arial" w:cs="Arial"/>
          <w:sz w:val="24"/>
          <w:szCs w:val="24"/>
        </w:rPr>
      </w:pPr>
      <w:r w:rsidRPr="008D1687">
        <w:rPr>
          <w:rFonts w:ascii="Arial" w:hAnsi="Arial" w:cs="Arial"/>
          <w:sz w:val="24"/>
          <w:szCs w:val="24"/>
        </w:rPr>
        <w:t>To support mainstream placements</w:t>
      </w:r>
      <w:r w:rsidR="002662CB">
        <w:rPr>
          <w:rFonts w:ascii="Arial" w:hAnsi="Arial" w:cs="Arial"/>
          <w:sz w:val="24"/>
          <w:szCs w:val="24"/>
        </w:rPr>
        <w:t>,</w:t>
      </w:r>
      <w:r w:rsidRPr="008D1687">
        <w:rPr>
          <w:rFonts w:ascii="Arial" w:hAnsi="Arial" w:cs="Arial"/>
          <w:sz w:val="24"/>
          <w:szCs w:val="24"/>
        </w:rPr>
        <w:t xml:space="preserve"> where no other agencies are involved</w:t>
      </w:r>
      <w:r w:rsidR="002662CB">
        <w:rPr>
          <w:rFonts w:ascii="Arial" w:hAnsi="Arial" w:cs="Arial"/>
          <w:sz w:val="24"/>
          <w:szCs w:val="24"/>
        </w:rPr>
        <w:t xml:space="preserve">, </w:t>
      </w:r>
      <w:r w:rsidRPr="008D1687">
        <w:rPr>
          <w:rFonts w:ascii="Arial" w:hAnsi="Arial" w:cs="Arial"/>
          <w:sz w:val="24"/>
          <w:szCs w:val="24"/>
        </w:rPr>
        <w:t xml:space="preserve">B.O.S.S. </w:t>
      </w:r>
      <w:r w:rsidR="000E583F" w:rsidRPr="008D1687">
        <w:rPr>
          <w:rFonts w:ascii="Arial" w:hAnsi="Arial" w:cs="Arial"/>
          <w:sz w:val="24"/>
          <w:szCs w:val="24"/>
        </w:rPr>
        <w:t>may be able to offer f</w:t>
      </w:r>
      <w:r w:rsidR="005C7AB8" w:rsidRPr="008D1687">
        <w:rPr>
          <w:rFonts w:ascii="Arial" w:hAnsi="Arial" w:cs="Arial"/>
          <w:sz w:val="24"/>
          <w:szCs w:val="24"/>
        </w:rPr>
        <w:t xml:space="preserve">amily </w:t>
      </w:r>
      <w:r w:rsidR="000E583F" w:rsidRPr="008D1687">
        <w:rPr>
          <w:rFonts w:ascii="Arial" w:hAnsi="Arial" w:cs="Arial"/>
          <w:sz w:val="24"/>
          <w:szCs w:val="24"/>
        </w:rPr>
        <w:t>s</w:t>
      </w:r>
      <w:r w:rsidR="009D0A66" w:rsidRPr="008D1687">
        <w:rPr>
          <w:rFonts w:ascii="Arial" w:hAnsi="Arial" w:cs="Arial"/>
          <w:sz w:val="24"/>
          <w:szCs w:val="24"/>
        </w:rPr>
        <w:t xml:space="preserve">upport which </w:t>
      </w:r>
      <w:r w:rsidRPr="008D1687">
        <w:rPr>
          <w:rFonts w:ascii="Arial" w:hAnsi="Arial" w:cs="Arial"/>
          <w:sz w:val="24"/>
          <w:szCs w:val="24"/>
        </w:rPr>
        <w:t>could</w:t>
      </w:r>
      <w:r w:rsidR="009D0A66" w:rsidRPr="008D1687">
        <w:rPr>
          <w:rFonts w:ascii="Arial" w:hAnsi="Arial" w:cs="Arial"/>
          <w:sz w:val="24"/>
          <w:szCs w:val="24"/>
        </w:rPr>
        <w:t xml:space="preserve"> include direct work with families or delivery o</w:t>
      </w:r>
      <w:r w:rsidR="00993E76" w:rsidRPr="008D1687">
        <w:rPr>
          <w:rFonts w:ascii="Arial" w:hAnsi="Arial" w:cs="Arial"/>
          <w:sz w:val="24"/>
          <w:szCs w:val="24"/>
        </w:rPr>
        <w:t xml:space="preserve">f parenting </w:t>
      </w:r>
      <w:r w:rsidR="00993E76">
        <w:rPr>
          <w:rFonts w:ascii="Arial" w:hAnsi="Arial" w:cs="Arial"/>
          <w:sz w:val="24"/>
          <w:szCs w:val="24"/>
        </w:rPr>
        <w:t>support courses such as the national and accredited</w:t>
      </w:r>
      <w:r w:rsidR="009D0A66" w:rsidRPr="009D0A66">
        <w:rPr>
          <w:rFonts w:ascii="Arial" w:hAnsi="Arial" w:cs="Arial"/>
          <w:sz w:val="24"/>
          <w:szCs w:val="24"/>
        </w:rPr>
        <w:t xml:space="preserve"> Family Links</w:t>
      </w:r>
      <w:r w:rsidR="005C7AB8">
        <w:rPr>
          <w:rFonts w:ascii="Arial" w:hAnsi="Arial" w:cs="Arial"/>
          <w:sz w:val="24"/>
          <w:szCs w:val="24"/>
        </w:rPr>
        <w:t xml:space="preserve"> Programme</w:t>
      </w:r>
      <w:r w:rsidR="009D0A66" w:rsidRPr="009D0A66">
        <w:rPr>
          <w:rFonts w:ascii="Arial" w:hAnsi="Arial" w:cs="Arial"/>
          <w:sz w:val="24"/>
          <w:szCs w:val="24"/>
        </w:rPr>
        <w:t>.</w:t>
      </w:r>
      <w:r w:rsidR="00C96150">
        <w:rPr>
          <w:rFonts w:ascii="Arial" w:hAnsi="Arial" w:cs="Arial"/>
          <w:sz w:val="24"/>
          <w:szCs w:val="24"/>
        </w:rPr>
        <w:br/>
      </w:r>
    </w:p>
    <w:p w14:paraId="53128261" w14:textId="77777777" w:rsidR="009D0A66" w:rsidRPr="00993E76" w:rsidRDefault="00C96150" w:rsidP="00993E76">
      <w:pPr>
        <w:rPr>
          <w:rFonts w:ascii="Arial" w:hAnsi="Arial" w:cs="Arial"/>
          <w:sz w:val="24"/>
          <w:szCs w:val="24"/>
        </w:rPr>
      </w:pPr>
      <w:r w:rsidRPr="00993E76">
        <w:rPr>
          <w:rFonts w:ascii="Arial" w:hAnsi="Arial" w:cs="Arial"/>
          <w:sz w:val="24"/>
          <w:szCs w:val="24"/>
        </w:rPr>
        <w:br/>
      </w:r>
    </w:p>
    <w:p w14:paraId="62486C05" w14:textId="77777777" w:rsidR="004D0420" w:rsidRPr="005C7AB8" w:rsidRDefault="004D0420" w:rsidP="005C7AB8">
      <w:pPr>
        <w:rPr>
          <w:b/>
          <w:sz w:val="24"/>
          <w:szCs w:val="24"/>
        </w:rPr>
      </w:pPr>
    </w:p>
    <w:p w14:paraId="4101652C" w14:textId="77777777" w:rsidR="00895F6E" w:rsidRPr="00895F6E" w:rsidRDefault="00895F6E" w:rsidP="00895F6E">
      <w:pPr>
        <w:pStyle w:val="ListParagraph"/>
        <w:ind w:left="1134"/>
        <w:rPr>
          <w:rFonts w:ascii="Arial" w:hAnsi="Arial" w:cs="Arial"/>
          <w:sz w:val="24"/>
          <w:szCs w:val="24"/>
        </w:rPr>
      </w:pPr>
    </w:p>
    <w:p w14:paraId="1028A846" w14:textId="096BFD41" w:rsidR="003B54C8" w:rsidRPr="005A3DD5" w:rsidRDefault="00993E76" w:rsidP="647D1F42">
      <w:pPr>
        <w:pStyle w:val="ListParagraph"/>
        <w:numPr>
          <w:ilvl w:val="0"/>
          <w:numId w:val="22"/>
        </w:numPr>
        <w:rPr>
          <w:rFonts w:ascii="Arial" w:hAnsi="Arial" w:cs="Arial"/>
          <w:b/>
          <w:bCs/>
          <w:sz w:val="24"/>
          <w:szCs w:val="24"/>
        </w:rPr>
      </w:pPr>
      <w:r w:rsidRPr="647D1F42">
        <w:rPr>
          <w:rFonts w:ascii="Arial" w:hAnsi="Arial" w:cs="Arial"/>
          <w:b/>
          <w:bCs/>
          <w:sz w:val="24"/>
          <w:szCs w:val="24"/>
        </w:rPr>
        <w:t>Making a referral to B</w:t>
      </w:r>
      <w:r w:rsidR="00C605F2">
        <w:rPr>
          <w:rFonts w:ascii="Arial" w:hAnsi="Arial" w:cs="Arial"/>
          <w:b/>
          <w:bCs/>
          <w:sz w:val="24"/>
          <w:szCs w:val="24"/>
        </w:rPr>
        <w:t>.</w:t>
      </w:r>
      <w:r w:rsidRPr="647D1F42">
        <w:rPr>
          <w:rFonts w:ascii="Arial" w:hAnsi="Arial" w:cs="Arial"/>
          <w:b/>
          <w:bCs/>
          <w:sz w:val="24"/>
          <w:szCs w:val="24"/>
        </w:rPr>
        <w:t>O</w:t>
      </w:r>
      <w:r w:rsidR="00C605F2">
        <w:rPr>
          <w:rFonts w:ascii="Arial" w:hAnsi="Arial" w:cs="Arial"/>
          <w:b/>
          <w:bCs/>
          <w:sz w:val="24"/>
          <w:szCs w:val="24"/>
        </w:rPr>
        <w:t>.</w:t>
      </w:r>
      <w:r w:rsidRPr="647D1F42">
        <w:rPr>
          <w:rFonts w:ascii="Arial" w:hAnsi="Arial" w:cs="Arial"/>
          <w:b/>
          <w:bCs/>
          <w:sz w:val="24"/>
          <w:szCs w:val="24"/>
        </w:rPr>
        <w:t>S</w:t>
      </w:r>
      <w:r w:rsidR="00C605F2">
        <w:rPr>
          <w:rFonts w:ascii="Arial" w:hAnsi="Arial" w:cs="Arial"/>
          <w:b/>
          <w:bCs/>
          <w:sz w:val="24"/>
          <w:szCs w:val="24"/>
        </w:rPr>
        <w:t>.</w:t>
      </w:r>
      <w:r w:rsidRPr="647D1F42">
        <w:rPr>
          <w:rFonts w:ascii="Arial" w:hAnsi="Arial" w:cs="Arial"/>
          <w:b/>
          <w:bCs/>
          <w:sz w:val="24"/>
          <w:szCs w:val="24"/>
        </w:rPr>
        <w:t>S</w:t>
      </w:r>
      <w:r w:rsidR="00C605F2">
        <w:rPr>
          <w:rFonts w:ascii="Arial" w:hAnsi="Arial" w:cs="Arial"/>
          <w:b/>
          <w:bCs/>
          <w:sz w:val="24"/>
          <w:szCs w:val="24"/>
        </w:rPr>
        <w:t>.</w:t>
      </w:r>
      <w:r w:rsidR="005A3DD5" w:rsidRPr="647D1F42">
        <w:rPr>
          <w:rFonts w:ascii="Arial" w:hAnsi="Arial" w:cs="Arial"/>
          <w:b/>
          <w:bCs/>
          <w:sz w:val="24"/>
          <w:szCs w:val="24"/>
        </w:rPr>
        <w:t xml:space="preserve">: </w:t>
      </w:r>
      <w:r w:rsidR="0086739A" w:rsidRPr="647D1F42">
        <w:rPr>
          <w:rFonts w:ascii="Arial" w:hAnsi="Arial" w:cs="Arial"/>
          <w:b/>
          <w:bCs/>
          <w:sz w:val="24"/>
          <w:szCs w:val="24"/>
        </w:rPr>
        <w:t xml:space="preserve">Expectations of </w:t>
      </w:r>
      <w:r w:rsidR="00F652D1" w:rsidRPr="647D1F42">
        <w:rPr>
          <w:rFonts w:ascii="Arial" w:hAnsi="Arial" w:cs="Arial"/>
          <w:b/>
          <w:bCs/>
          <w:sz w:val="24"/>
          <w:szCs w:val="24"/>
        </w:rPr>
        <w:t>schools</w:t>
      </w:r>
      <w:r w:rsidR="00C96150" w:rsidRPr="647D1F42">
        <w:rPr>
          <w:rFonts w:ascii="Arial" w:hAnsi="Arial" w:cs="Arial"/>
          <w:b/>
          <w:bCs/>
          <w:sz w:val="24"/>
          <w:szCs w:val="24"/>
        </w:rPr>
        <w:t>/academies</w:t>
      </w:r>
      <w:r w:rsidR="00F652D1" w:rsidRPr="647D1F42">
        <w:rPr>
          <w:rFonts w:ascii="Arial" w:hAnsi="Arial" w:cs="Arial"/>
          <w:b/>
          <w:bCs/>
          <w:sz w:val="24"/>
          <w:szCs w:val="24"/>
        </w:rPr>
        <w:t xml:space="preserve"> </w:t>
      </w:r>
    </w:p>
    <w:p w14:paraId="4B99056E" w14:textId="77777777" w:rsidR="003B54C8" w:rsidRPr="003B54C8" w:rsidRDefault="003B54C8" w:rsidP="003B54C8">
      <w:pPr>
        <w:pStyle w:val="ListParagraph"/>
        <w:ind w:left="360"/>
        <w:rPr>
          <w:rFonts w:ascii="Arial" w:hAnsi="Arial" w:cs="Arial"/>
          <w:b/>
          <w:sz w:val="24"/>
          <w:szCs w:val="24"/>
        </w:rPr>
      </w:pPr>
    </w:p>
    <w:p w14:paraId="135D649E" w14:textId="69E2AA66" w:rsidR="00C96150" w:rsidRPr="005C7AB8" w:rsidRDefault="00C96150"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t xml:space="preserve">School </w:t>
      </w:r>
      <w:r w:rsidR="00241568" w:rsidRPr="005C7AB8">
        <w:rPr>
          <w:rFonts w:ascii="Arial" w:hAnsi="Arial" w:cs="Arial"/>
          <w:sz w:val="24"/>
          <w:szCs w:val="24"/>
        </w:rPr>
        <w:t>identifies</w:t>
      </w:r>
      <w:r w:rsidRPr="005C7AB8">
        <w:rPr>
          <w:rFonts w:ascii="Arial" w:hAnsi="Arial" w:cs="Arial"/>
          <w:sz w:val="24"/>
          <w:szCs w:val="24"/>
        </w:rPr>
        <w:t xml:space="preserve"> that they have concerns about a young person in relation to their behaviour and/or SEMH needs. Early intervention is very much encouraged. </w:t>
      </w:r>
      <w:r w:rsidR="005C7AB8">
        <w:rPr>
          <w:rFonts w:ascii="Arial" w:hAnsi="Arial" w:cs="Arial"/>
          <w:sz w:val="24"/>
          <w:szCs w:val="24"/>
        </w:rPr>
        <w:br/>
      </w:r>
    </w:p>
    <w:p w14:paraId="68BEE8B9" w14:textId="1C638821" w:rsidR="00C96150" w:rsidRDefault="00C96150"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t xml:space="preserve">After gaining parental consent for the referral, school complete </w:t>
      </w:r>
      <w:r w:rsidR="00C605F2">
        <w:rPr>
          <w:rFonts w:ascii="Arial" w:hAnsi="Arial" w:cs="Arial"/>
          <w:sz w:val="24"/>
          <w:szCs w:val="24"/>
        </w:rPr>
        <w:t>a</w:t>
      </w:r>
      <w:r w:rsidR="00993E76">
        <w:rPr>
          <w:rFonts w:ascii="Arial" w:hAnsi="Arial" w:cs="Arial"/>
          <w:sz w:val="24"/>
          <w:szCs w:val="24"/>
        </w:rPr>
        <w:t xml:space="preserve"> referral</w:t>
      </w:r>
      <w:r w:rsidRPr="005C7AB8">
        <w:rPr>
          <w:rFonts w:ascii="Arial" w:hAnsi="Arial" w:cs="Arial"/>
          <w:sz w:val="24"/>
          <w:szCs w:val="24"/>
        </w:rPr>
        <w:t xml:space="preserve"> for outreach support and return this to </w:t>
      </w:r>
      <w:hyperlink r:id="rId11" w:history="1">
        <w:r w:rsidR="005C7AB8" w:rsidRPr="00C31465">
          <w:rPr>
            <w:rStyle w:val="Hyperlink"/>
            <w:rFonts w:ascii="Arial" w:hAnsi="Arial" w:cs="Arial"/>
            <w:sz w:val="24"/>
            <w:szCs w:val="24"/>
          </w:rPr>
          <w:t>lisa.green@doncaster.gov.uk</w:t>
        </w:r>
      </w:hyperlink>
      <w:r w:rsidR="005C7AB8">
        <w:rPr>
          <w:rFonts w:ascii="Arial" w:hAnsi="Arial" w:cs="Arial"/>
          <w:sz w:val="24"/>
          <w:szCs w:val="24"/>
        </w:rPr>
        <w:br/>
      </w:r>
    </w:p>
    <w:p w14:paraId="1DE44F1F" w14:textId="65670DDE" w:rsidR="009A10D7" w:rsidRDefault="00C96150"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t xml:space="preserve">The referral </w:t>
      </w:r>
      <w:r w:rsidR="005C7AB8">
        <w:rPr>
          <w:rFonts w:ascii="Arial" w:hAnsi="Arial" w:cs="Arial"/>
          <w:sz w:val="24"/>
          <w:szCs w:val="24"/>
        </w:rPr>
        <w:t>is subject to triage</w:t>
      </w:r>
      <w:r w:rsidRPr="005C7AB8">
        <w:rPr>
          <w:rFonts w:ascii="Arial" w:hAnsi="Arial" w:cs="Arial"/>
          <w:sz w:val="24"/>
          <w:szCs w:val="24"/>
        </w:rPr>
        <w:t xml:space="preserve"> and if all information required is </w:t>
      </w:r>
      <w:r w:rsidR="005C7AB8">
        <w:rPr>
          <w:rFonts w:ascii="Arial" w:hAnsi="Arial" w:cs="Arial"/>
          <w:sz w:val="24"/>
          <w:szCs w:val="24"/>
        </w:rPr>
        <w:t>provided</w:t>
      </w:r>
      <w:r w:rsidR="005C7AB8" w:rsidRPr="005C7AB8">
        <w:rPr>
          <w:rFonts w:ascii="Arial" w:hAnsi="Arial" w:cs="Arial"/>
          <w:sz w:val="24"/>
          <w:szCs w:val="24"/>
        </w:rPr>
        <w:t>,</w:t>
      </w:r>
      <w:r w:rsidRPr="005C7AB8">
        <w:rPr>
          <w:rFonts w:ascii="Arial" w:hAnsi="Arial" w:cs="Arial"/>
          <w:sz w:val="24"/>
          <w:szCs w:val="24"/>
        </w:rPr>
        <w:t xml:space="preserve"> </w:t>
      </w:r>
      <w:r w:rsidR="005C7AB8">
        <w:rPr>
          <w:rFonts w:ascii="Arial" w:hAnsi="Arial" w:cs="Arial"/>
          <w:sz w:val="24"/>
          <w:szCs w:val="24"/>
        </w:rPr>
        <w:t>the referral is passed</w:t>
      </w:r>
      <w:r w:rsidRPr="005C7AB8">
        <w:rPr>
          <w:rFonts w:ascii="Arial" w:hAnsi="Arial" w:cs="Arial"/>
          <w:sz w:val="24"/>
          <w:szCs w:val="24"/>
        </w:rPr>
        <w:t xml:space="preserve"> to the </w:t>
      </w:r>
      <w:r w:rsidR="005C7AB8" w:rsidRPr="005C7AB8">
        <w:rPr>
          <w:rFonts w:ascii="Arial" w:hAnsi="Arial" w:cs="Arial"/>
          <w:sz w:val="24"/>
          <w:szCs w:val="24"/>
        </w:rPr>
        <w:t>school</w:t>
      </w:r>
      <w:r w:rsidR="002662CB">
        <w:rPr>
          <w:rFonts w:ascii="Arial" w:hAnsi="Arial" w:cs="Arial"/>
          <w:sz w:val="24"/>
          <w:szCs w:val="24"/>
        </w:rPr>
        <w:t>’s</w:t>
      </w:r>
      <w:r w:rsidRPr="005C7AB8">
        <w:rPr>
          <w:rFonts w:ascii="Arial" w:hAnsi="Arial" w:cs="Arial"/>
          <w:sz w:val="24"/>
          <w:szCs w:val="24"/>
        </w:rPr>
        <w:t xml:space="preserve"> </w:t>
      </w:r>
      <w:r w:rsidR="00993E76">
        <w:rPr>
          <w:rFonts w:ascii="Arial" w:hAnsi="Arial" w:cs="Arial"/>
          <w:sz w:val="24"/>
          <w:szCs w:val="24"/>
        </w:rPr>
        <w:t>designated B</w:t>
      </w:r>
      <w:r w:rsidR="00C605F2">
        <w:rPr>
          <w:rFonts w:ascii="Arial" w:hAnsi="Arial" w:cs="Arial"/>
          <w:sz w:val="24"/>
          <w:szCs w:val="24"/>
        </w:rPr>
        <w:t>.</w:t>
      </w:r>
      <w:r w:rsidR="00993E76">
        <w:rPr>
          <w:rFonts w:ascii="Arial" w:hAnsi="Arial" w:cs="Arial"/>
          <w:sz w:val="24"/>
          <w:szCs w:val="24"/>
        </w:rPr>
        <w:t>O</w:t>
      </w:r>
      <w:r w:rsidR="00C605F2">
        <w:rPr>
          <w:rFonts w:ascii="Arial" w:hAnsi="Arial" w:cs="Arial"/>
          <w:sz w:val="24"/>
          <w:szCs w:val="24"/>
        </w:rPr>
        <w:t>.</w:t>
      </w:r>
      <w:r w:rsidR="00993E76">
        <w:rPr>
          <w:rFonts w:ascii="Arial" w:hAnsi="Arial" w:cs="Arial"/>
          <w:sz w:val="24"/>
          <w:szCs w:val="24"/>
        </w:rPr>
        <w:t>S</w:t>
      </w:r>
      <w:r w:rsidR="00C605F2">
        <w:rPr>
          <w:rFonts w:ascii="Arial" w:hAnsi="Arial" w:cs="Arial"/>
          <w:sz w:val="24"/>
          <w:szCs w:val="24"/>
        </w:rPr>
        <w:t>.</w:t>
      </w:r>
      <w:r w:rsidR="005C7AB8">
        <w:rPr>
          <w:rFonts w:ascii="Arial" w:hAnsi="Arial" w:cs="Arial"/>
          <w:sz w:val="24"/>
          <w:szCs w:val="24"/>
        </w:rPr>
        <w:t>S</w:t>
      </w:r>
      <w:r w:rsidR="00C605F2">
        <w:rPr>
          <w:rFonts w:ascii="Arial" w:hAnsi="Arial" w:cs="Arial"/>
          <w:sz w:val="24"/>
          <w:szCs w:val="24"/>
        </w:rPr>
        <w:t>.</w:t>
      </w:r>
      <w:r w:rsidR="005C7AB8">
        <w:rPr>
          <w:rFonts w:ascii="Arial" w:hAnsi="Arial" w:cs="Arial"/>
          <w:sz w:val="24"/>
          <w:szCs w:val="24"/>
        </w:rPr>
        <w:t xml:space="preserve"> </w:t>
      </w:r>
      <w:r w:rsidR="007458F9">
        <w:rPr>
          <w:rFonts w:ascii="Arial" w:hAnsi="Arial" w:cs="Arial"/>
          <w:sz w:val="24"/>
          <w:szCs w:val="24"/>
        </w:rPr>
        <w:t>o</w:t>
      </w:r>
      <w:r w:rsidR="00993E76">
        <w:rPr>
          <w:rFonts w:ascii="Arial" w:hAnsi="Arial" w:cs="Arial"/>
          <w:sz w:val="24"/>
          <w:szCs w:val="24"/>
        </w:rPr>
        <w:t>fficer</w:t>
      </w:r>
      <w:r w:rsidR="008D1687">
        <w:rPr>
          <w:rFonts w:ascii="Arial" w:hAnsi="Arial" w:cs="Arial"/>
          <w:sz w:val="24"/>
          <w:szCs w:val="24"/>
        </w:rPr>
        <w:t xml:space="preserve">. However, if </w:t>
      </w:r>
      <w:proofErr w:type="gramStart"/>
      <w:r w:rsidR="008D1687">
        <w:rPr>
          <w:rFonts w:ascii="Arial" w:hAnsi="Arial" w:cs="Arial"/>
          <w:sz w:val="24"/>
          <w:szCs w:val="24"/>
        </w:rPr>
        <w:t>it is clear that the</w:t>
      </w:r>
      <w:proofErr w:type="gramEnd"/>
      <w:r w:rsidR="008D1687">
        <w:rPr>
          <w:rFonts w:ascii="Arial" w:hAnsi="Arial" w:cs="Arial"/>
          <w:sz w:val="24"/>
          <w:szCs w:val="24"/>
        </w:rPr>
        <w:t xml:space="preserve"> case would be better placed with another agency or the child’s needs sit further along the graduated approach, referrals could be declined. </w:t>
      </w:r>
      <w:r w:rsidRPr="005C7AB8">
        <w:rPr>
          <w:rFonts w:ascii="Arial" w:hAnsi="Arial" w:cs="Arial"/>
          <w:sz w:val="24"/>
          <w:szCs w:val="24"/>
        </w:rPr>
        <w:t xml:space="preserve"> </w:t>
      </w:r>
    </w:p>
    <w:p w14:paraId="0A330090" w14:textId="77777777" w:rsidR="00330B0A" w:rsidRDefault="00330B0A" w:rsidP="00BC577B">
      <w:pPr>
        <w:pStyle w:val="ListParagraph"/>
        <w:ind w:left="567" w:hanging="567"/>
        <w:rPr>
          <w:rFonts w:ascii="Arial" w:hAnsi="Arial" w:cs="Arial"/>
          <w:sz w:val="24"/>
          <w:szCs w:val="24"/>
        </w:rPr>
      </w:pPr>
    </w:p>
    <w:p w14:paraId="78E12A81" w14:textId="357D7EB9" w:rsidR="00330B0A" w:rsidRPr="005C7AB8" w:rsidRDefault="00330B0A" w:rsidP="00BC577B">
      <w:pPr>
        <w:pStyle w:val="ListParagraph"/>
        <w:numPr>
          <w:ilvl w:val="1"/>
          <w:numId w:val="22"/>
        </w:numPr>
        <w:ind w:left="567" w:hanging="567"/>
        <w:rPr>
          <w:rFonts w:ascii="Arial" w:hAnsi="Arial" w:cs="Arial"/>
          <w:sz w:val="24"/>
          <w:szCs w:val="24"/>
        </w:rPr>
      </w:pPr>
      <w:r w:rsidRPr="647D1F42">
        <w:rPr>
          <w:rFonts w:ascii="Arial" w:hAnsi="Arial" w:cs="Arial"/>
          <w:sz w:val="24"/>
          <w:szCs w:val="24"/>
        </w:rPr>
        <w:t>New referrals made in Summer Term 2 will not be actioned</w:t>
      </w:r>
      <w:r>
        <w:rPr>
          <w:rFonts w:ascii="Arial" w:hAnsi="Arial" w:cs="Arial"/>
          <w:sz w:val="24"/>
          <w:szCs w:val="24"/>
        </w:rPr>
        <w:t xml:space="preserve">. </w:t>
      </w:r>
      <w:r w:rsidRPr="647D1F42">
        <w:rPr>
          <w:rFonts w:ascii="Arial" w:hAnsi="Arial" w:cs="Arial"/>
          <w:sz w:val="24"/>
          <w:szCs w:val="24"/>
        </w:rPr>
        <w:t>However, telephone support</w:t>
      </w:r>
      <w:r w:rsidR="00EF5D94" w:rsidRPr="008D1687">
        <w:rPr>
          <w:rFonts w:ascii="Arial" w:hAnsi="Arial" w:cs="Arial"/>
          <w:sz w:val="24"/>
          <w:szCs w:val="24"/>
        </w:rPr>
        <w:t xml:space="preserve"> can</w:t>
      </w:r>
      <w:r w:rsidRPr="008D1687">
        <w:rPr>
          <w:rFonts w:ascii="Arial" w:hAnsi="Arial" w:cs="Arial"/>
          <w:sz w:val="24"/>
          <w:szCs w:val="24"/>
        </w:rPr>
        <w:t xml:space="preserve"> </w:t>
      </w:r>
      <w:r w:rsidR="00EF5D94">
        <w:rPr>
          <w:rFonts w:ascii="Arial" w:hAnsi="Arial" w:cs="Arial"/>
          <w:sz w:val="24"/>
          <w:szCs w:val="24"/>
        </w:rPr>
        <w:t xml:space="preserve">be </w:t>
      </w:r>
      <w:r w:rsidRPr="647D1F42">
        <w:rPr>
          <w:rFonts w:ascii="Arial" w:hAnsi="Arial" w:cs="Arial"/>
          <w:sz w:val="24"/>
          <w:szCs w:val="24"/>
        </w:rPr>
        <w:t>offered at this time</w:t>
      </w:r>
      <w:r>
        <w:rPr>
          <w:rFonts w:ascii="Arial" w:hAnsi="Arial" w:cs="Arial"/>
          <w:sz w:val="24"/>
          <w:szCs w:val="24"/>
        </w:rPr>
        <w:t>.</w:t>
      </w:r>
    </w:p>
    <w:p w14:paraId="1299C43A" w14:textId="77777777" w:rsidR="00E35C18" w:rsidRDefault="00E35C18" w:rsidP="009A10D7">
      <w:pPr>
        <w:pStyle w:val="ListParagraph"/>
        <w:rPr>
          <w:rFonts w:ascii="Arial" w:hAnsi="Arial" w:cs="Arial"/>
          <w:b/>
          <w:sz w:val="24"/>
          <w:szCs w:val="24"/>
        </w:rPr>
      </w:pPr>
    </w:p>
    <w:p w14:paraId="4DDBEF00" w14:textId="77777777" w:rsidR="00E35C18" w:rsidRPr="009A10D7" w:rsidRDefault="00E35C18" w:rsidP="009A10D7">
      <w:pPr>
        <w:pStyle w:val="ListParagraph"/>
        <w:rPr>
          <w:rFonts w:ascii="Arial" w:hAnsi="Arial" w:cs="Arial"/>
          <w:b/>
          <w:sz w:val="24"/>
          <w:szCs w:val="24"/>
        </w:rPr>
      </w:pPr>
    </w:p>
    <w:p w14:paraId="37EEA74F" w14:textId="77777777" w:rsidR="009A10D7" w:rsidRDefault="00993E76" w:rsidP="004D0420">
      <w:pPr>
        <w:pStyle w:val="ListParagraph"/>
        <w:numPr>
          <w:ilvl w:val="0"/>
          <w:numId w:val="22"/>
        </w:numPr>
        <w:rPr>
          <w:rFonts w:ascii="Arial" w:hAnsi="Arial" w:cs="Arial"/>
          <w:b/>
          <w:sz w:val="24"/>
          <w:szCs w:val="24"/>
        </w:rPr>
      </w:pPr>
      <w:r>
        <w:rPr>
          <w:rFonts w:ascii="Arial" w:hAnsi="Arial" w:cs="Arial"/>
          <w:b/>
          <w:sz w:val="24"/>
          <w:szCs w:val="24"/>
        </w:rPr>
        <w:t>Process post referral</w:t>
      </w:r>
    </w:p>
    <w:p w14:paraId="3461D779" w14:textId="77777777" w:rsidR="004D0420" w:rsidRDefault="004D0420" w:rsidP="004D0420">
      <w:pPr>
        <w:pStyle w:val="ListParagraph"/>
        <w:ind w:left="360"/>
        <w:rPr>
          <w:rFonts w:ascii="Arial" w:hAnsi="Arial" w:cs="Arial"/>
          <w:b/>
          <w:sz w:val="24"/>
          <w:szCs w:val="24"/>
        </w:rPr>
      </w:pPr>
    </w:p>
    <w:p w14:paraId="532DB572" w14:textId="0A21CB23" w:rsidR="00DB17B0" w:rsidRDefault="00DB17B0" w:rsidP="00BC577B">
      <w:pPr>
        <w:pStyle w:val="ListParagraph"/>
        <w:numPr>
          <w:ilvl w:val="1"/>
          <w:numId w:val="22"/>
        </w:numPr>
        <w:ind w:left="567" w:hanging="567"/>
        <w:rPr>
          <w:rFonts w:ascii="Arial" w:hAnsi="Arial" w:cs="Arial"/>
          <w:sz w:val="24"/>
          <w:szCs w:val="24"/>
        </w:rPr>
      </w:pPr>
      <w:r w:rsidRPr="00DB17B0">
        <w:rPr>
          <w:rFonts w:ascii="Arial" w:hAnsi="Arial" w:cs="Arial"/>
          <w:sz w:val="24"/>
          <w:szCs w:val="24"/>
        </w:rPr>
        <w:t xml:space="preserve">The </w:t>
      </w:r>
      <w:r w:rsidR="00993E76">
        <w:rPr>
          <w:rFonts w:ascii="Arial" w:hAnsi="Arial" w:cs="Arial"/>
          <w:sz w:val="24"/>
          <w:szCs w:val="24"/>
        </w:rPr>
        <w:t>B</w:t>
      </w:r>
      <w:r w:rsidR="00C605F2">
        <w:rPr>
          <w:rFonts w:ascii="Arial" w:hAnsi="Arial" w:cs="Arial"/>
          <w:sz w:val="24"/>
          <w:szCs w:val="24"/>
        </w:rPr>
        <w:t>.</w:t>
      </w:r>
      <w:r w:rsidR="00993E76">
        <w:rPr>
          <w:rFonts w:ascii="Arial" w:hAnsi="Arial" w:cs="Arial"/>
          <w:sz w:val="24"/>
          <w:szCs w:val="24"/>
        </w:rPr>
        <w:t>O</w:t>
      </w:r>
      <w:r w:rsidR="00C605F2">
        <w:rPr>
          <w:rFonts w:ascii="Arial" w:hAnsi="Arial" w:cs="Arial"/>
          <w:sz w:val="24"/>
          <w:szCs w:val="24"/>
        </w:rPr>
        <w:t>.</w:t>
      </w:r>
      <w:r w:rsidR="00993E76">
        <w:rPr>
          <w:rFonts w:ascii="Arial" w:hAnsi="Arial" w:cs="Arial"/>
          <w:sz w:val="24"/>
          <w:szCs w:val="24"/>
        </w:rPr>
        <w:t>S</w:t>
      </w:r>
      <w:r w:rsidR="00C605F2">
        <w:rPr>
          <w:rFonts w:ascii="Arial" w:hAnsi="Arial" w:cs="Arial"/>
          <w:sz w:val="24"/>
          <w:szCs w:val="24"/>
        </w:rPr>
        <w:t>.</w:t>
      </w:r>
      <w:r w:rsidR="00993E76">
        <w:rPr>
          <w:rFonts w:ascii="Arial" w:hAnsi="Arial" w:cs="Arial"/>
          <w:sz w:val="24"/>
          <w:szCs w:val="24"/>
        </w:rPr>
        <w:t>S</w:t>
      </w:r>
      <w:r w:rsidR="00C605F2">
        <w:rPr>
          <w:rFonts w:ascii="Arial" w:hAnsi="Arial" w:cs="Arial"/>
          <w:sz w:val="24"/>
          <w:szCs w:val="24"/>
        </w:rPr>
        <w:t>.</w:t>
      </w:r>
      <w:r w:rsidRPr="00DB17B0">
        <w:rPr>
          <w:rFonts w:ascii="Arial" w:hAnsi="Arial" w:cs="Arial"/>
          <w:sz w:val="24"/>
          <w:szCs w:val="24"/>
        </w:rPr>
        <w:t xml:space="preserve"> </w:t>
      </w:r>
      <w:r w:rsidR="007458F9">
        <w:rPr>
          <w:rFonts w:ascii="Arial" w:hAnsi="Arial" w:cs="Arial"/>
          <w:sz w:val="24"/>
          <w:szCs w:val="24"/>
        </w:rPr>
        <w:t>o</w:t>
      </w:r>
      <w:r w:rsidR="00993E76">
        <w:rPr>
          <w:rFonts w:ascii="Arial" w:hAnsi="Arial" w:cs="Arial"/>
          <w:sz w:val="24"/>
          <w:szCs w:val="24"/>
        </w:rPr>
        <w:t>fficer</w:t>
      </w:r>
      <w:r w:rsidRPr="00DB17B0">
        <w:rPr>
          <w:rFonts w:ascii="Arial" w:hAnsi="Arial" w:cs="Arial"/>
          <w:sz w:val="24"/>
          <w:szCs w:val="24"/>
        </w:rPr>
        <w:t xml:space="preserve"> will contact</w:t>
      </w:r>
      <w:r w:rsidR="007458F9">
        <w:rPr>
          <w:rFonts w:ascii="Arial" w:hAnsi="Arial" w:cs="Arial"/>
          <w:sz w:val="24"/>
          <w:szCs w:val="24"/>
        </w:rPr>
        <w:t xml:space="preserve"> the</w:t>
      </w:r>
      <w:r w:rsidRPr="00DB17B0">
        <w:rPr>
          <w:rFonts w:ascii="Arial" w:hAnsi="Arial" w:cs="Arial"/>
          <w:sz w:val="24"/>
          <w:szCs w:val="24"/>
        </w:rPr>
        <w:t xml:space="preserve"> school/academy to arrange a </w:t>
      </w:r>
      <w:r w:rsidR="00993E76">
        <w:rPr>
          <w:rFonts w:ascii="Arial" w:hAnsi="Arial" w:cs="Arial"/>
          <w:sz w:val="24"/>
          <w:szCs w:val="24"/>
        </w:rPr>
        <w:t xml:space="preserve">suitable </w:t>
      </w:r>
      <w:r w:rsidRPr="00DB17B0">
        <w:rPr>
          <w:rFonts w:ascii="Arial" w:hAnsi="Arial" w:cs="Arial"/>
          <w:sz w:val="24"/>
          <w:szCs w:val="24"/>
        </w:rPr>
        <w:t>day</w:t>
      </w:r>
      <w:r w:rsidR="00993E76">
        <w:rPr>
          <w:rFonts w:ascii="Arial" w:hAnsi="Arial" w:cs="Arial"/>
          <w:sz w:val="24"/>
          <w:szCs w:val="24"/>
        </w:rPr>
        <w:t xml:space="preserve"> and time</w:t>
      </w:r>
      <w:r w:rsidRPr="00DB17B0">
        <w:rPr>
          <w:rFonts w:ascii="Arial" w:hAnsi="Arial" w:cs="Arial"/>
          <w:sz w:val="24"/>
          <w:szCs w:val="24"/>
        </w:rPr>
        <w:t xml:space="preserve"> to </w:t>
      </w:r>
      <w:r w:rsidR="00993E76">
        <w:rPr>
          <w:rFonts w:ascii="Arial" w:hAnsi="Arial" w:cs="Arial"/>
          <w:sz w:val="24"/>
          <w:szCs w:val="24"/>
        </w:rPr>
        <w:t xml:space="preserve">discuss the case, </w:t>
      </w:r>
      <w:r w:rsidR="009F5A7F">
        <w:rPr>
          <w:rFonts w:ascii="Arial" w:hAnsi="Arial" w:cs="Arial"/>
          <w:sz w:val="24"/>
          <w:szCs w:val="24"/>
        </w:rPr>
        <w:t>expectations,</w:t>
      </w:r>
      <w:r w:rsidR="00993E76">
        <w:rPr>
          <w:rFonts w:ascii="Arial" w:hAnsi="Arial" w:cs="Arial"/>
          <w:sz w:val="24"/>
          <w:szCs w:val="24"/>
        </w:rPr>
        <w:t xml:space="preserve"> and pupil details with relevant staff members. </w:t>
      </w:r>
    </w:p>
    <w:p w14:paraId="7BBD2D87" w14:textId="77777777" w:rsidR="00C605F2" w:rsidRPr="00DB17B0" w:rsidRDefault="00C605F2" w:rsidP="00BC577B">
      <w:pPr>
        <w:pStyle w:val="ListParagraph"/>
        <w:ind w:left="567" w:hanging="567"/>
        <w:rPr>
          <w:rFonts w:ascii="Arial" w:hAnsi="Arial" w:cs="Arial"/>
          <w:sz w:val="24"/>
          <w:szCs w:val="24"/>
        </w:rPr>
      </w:pPr>
    </w:p>
    <w:p w14:paraId="1977D344" w14:textId="78779428" w:rsidR="00330B0A" w:rsidRPr="00330B0A" w:rsidRDefault="00993E76" w:rsidP="00BC577B">
      <w:pPr>
        <w:pStyle w:val="ListParagraph"/>
        <w:numPr>
          <w:ilvl w:val="1"/>
          <w:numId w:val="22"/>
        </w:numPr>
        <w:ind w:left="567" w:hanging="567"/>
        <w:rPr>
          <w:rFonts w:ascii="Arial" w:hAnsi="Arial" w:cs="Arial"/>
          <w:sz w:val="24"/>
          <w:szCs w:val="24"/>
        </w:rPr>
      </w:pPr>
      <w:r w:rsidRPr="00330B0A">
        <w:rPr>
          <w:rFonts w:ascii="Arial" w:hAnsi="Arial" w:cs="Arial"/>
          <w:sz w:val="24"/>
          <w:szCs w:val="24"/>
        </w:rPr>
        <w:t>The B</w:t>
      </w:r>
      <w:r w:rsidR="00C605F2" w:rsidRPr="00330B0A">
        <w:rPr>
          <w:rFonts w:ascii="Arial" w:hAnsi="Arial" w:cs="Arial"/>
          <w:sz w:val="24"/>
          <w:szCs w:val="24"/>
        </w:rPr>
        <w:t>.</w:t>
      </w:r>
      <w:r w:rsidRPr="00330B0A">
        <w:rPr>
          <w:rFonts w:ascii="Arial" w:hAnsi="Arial" w:cs="Arial"/>
          <w:sz w:val="24"/>
          <w:szCs w:val="24"/>
        </w:rPr>
        <w:t>O</w:t>
      </w:r>
      <w:r w:rsidR="00C605F2" w:rsidRPr="00330B0A">
        <w:rPr>
          <w:rFonts w:ascii="Arial" w:hAnsi="Arial" w:cs="Arial"/>
          <w:sz w:val="24"/>
          <w:szCs w:val="24"/>
        </w:rPr>
        <w:t>.</w:t>
      </w:r>
      <w:r w:rsidRPr="00330B0A">
        <w:rPr>
          <w:rFonts w:ascii="Arial" w:hAnsi="Arial" w:cs="Arial"/>
          <w:sz w:val="24"/>
          <w:szCs w:val="24"/>
        </w:rPr>
        <w:t>S</w:t>
      </w:r>
      <w:r w:rsidR="00C605F2" w:rsidRPr="00330B0A">
        <w:rPr>
          <w:rFonts w:ascii="Arial" w:hAnsi="Arial" w:cs="Arial"/>
          <w:sz w:val="24"/>
          <w:szCs w:val="24"/>
        </w:rPr>
        <w:t>.</w:t>
      </w:r>
      <w:r w:rsidRPr="00330B0A">
        <w:rPr>
          <w:rFonts w:ascii="Arial" w:hAnsi="Arial" w:cs="Arial"/>
          <w:sz w:val="24"/>
          <w:szCs w:val="24"/>
        </w:rPr>
        <w:t>S</w:t>
      </w:r>
      <w:r w:rsidR="00C605F2" w:rsidRPr="00330B0A">
        <w:rPr>
          <w:rFonts w:ascii="Arial" w:hAnsi="Arial" w:cs="Arial"/>
          <w:sz w:val="24"/>
          <w:szCs w:val="24"/>
        </w:rPr>
        <w:t>.</w:t>
      </w:r>
      <w:r w:rsidRPr="00330B0A">
        <w:rPr>
          <w:rFonts w:ascii="Arial" w:hAnsi="Arial" w:cs="Arial"/>
          <w:sz w:val="24"/>
          <w:szCs w:val="24"/>
        </w:rPr>
        <w:t xml:space="preserve"> </w:t>
      </w:r>
      <w:r w:rsidR="007458F9">
        <w:rPr>
          <w:rFonts w:ascii="Arial" w:hAnsi="Arial" w:cs="Arial"/>
          <w:sz w:val="24"/>
          <w:szCs w:val="24"/>
        </w:rPr>
        <w:t>o</w:t>
      </w:r>
      <w:r w:rsidRPr="00330B0A">
        <w:rPr>
          <w:rFonts w:ascii="Arial" w:hAnsi="Arial" w:cs="Arial"/>
          <w:sz w:val="24"/>
          <w:szCs w:val="24"/>
        </w:rPr>
        <w:t xml:space="preserve">fficer will observe the child/young person in an agreed class </w:t>
      </w:r>
      <w:r w:rsidR="44B51C9F" w:rsidRPr="00330B0A">
        <w:rPr>
          <w:rFonts w:ascii="Arial" w:hAnsi="Arial" w:cs="Arial"/>
          <w:sz w:val="24"/>
          <w:szCs w:val="24"/>
        </w:rPr>
        <w:t>and</w:t>
      </w:r>
      <w:r w:rsidRPr="00330B0A">
        <w:rPr>
          <w:rFonts w:ascii="Arial" w:hAnsi="Arial" w:cs="Arial"/>
          <w:sz w:val="24"/>
          <w:szCs w:val="24"/>
        </w:rPr>
        <w:t xml:space="preserve"> during a transition</w:t>
      </w:r>
      <w:r w:rsidR="00DB17B0" w:rsidRPr="00330B0A">
        <w:rPr>
          <w:rFonts w:ascii="Arial" w:hAnsi="Arial" w:cs="Arial"/>
          <w:sz w:val="24"/>
          <w:szCs w:val="24"/>
        </w:rPr>
        <w:t xml:space="preserve">. </w:t>
      </w:r>
    </w:p>
    <w:p w14:paraId="02C92702" w14:textId="77777777" w:rsidR="00330B0A" w:rsidRPr="00330B0A" w:rsidRDefault="00330B0A" w:rsidP="00BC577B">
      <w:pPr>
        <w:pStyle w:val="ListParagraph"/>
        <w:ind w:left="567" w:hanging="567"/>
        <w:rPr>
          <w:rFonts w:ascii="Arial" w:hAnsi="Arial" w:cs="Arial"/>
          <w:sz w:val="24"/>
          <w:szCs w:val="24"/>
        </w:rPr>
      </w:pPr>
    </w:p>
    <w:p w14:paraId="716D1496" w14:textId="06A4D581" w:rsidR="007458F9" w:rsidRDefault="00330B0A" w:rsidP="007458F9">
      <w:pPr>
        <w:pStyle w:val="ListParagraph"/>
        <w:numPr>
          <w:ilvl w:val="1"/>
          <w:numId w:val="22"/>
        </w:numPr>
        <w:ind w:left="567" w:right="170" w:hanging="567"/>
        <w:rPr>
          <w:rFonts w:ascii="Arial" w:hAnsi="Arial" w:cs="Arial"/>
          <w:sz w:val="24"/>
          <w:szCs w:val="24"/>
        </w:rPr>
      </w:pPr>
      <w:r w:rsidRPr="007458F9">
        <w:rPr>
          <w:rFonts w:ascii="Arial" w:hAnsi="Arial" w:cs="Arial"/>
          <w:sz w:val="24"/>
          <w:szCs w:val="24"/>
        </w:rPr>
        <w:t>A meeting with</w:t>
      </w:r>
      <w:r w:rsidR="001C0BA4">
        <w:rPr>
          <w:rFonts w:ascii="Arial" w:hAnsi="Arial" w:cs="Arial"/>
          <w:sz w:val="24"/>
          <w:szCs w:val="24"/>
        </w:rPr>
        <w:t xml:space="preserve"> the</w:t>
      </w:r>
      <w:r w:rsidRPr="007458F9">
        <w:rPr>
          <w:rFonts w:ascii="Arial" w:hAnsi="Arial" w:cs="Arial"/>
          <w:sz w:val="24"/>
          <w:szCs w:val="24"/>
        </w:rPr>
        <w:t xml:space="preserve"> school</w:t>
      </w:r>
      <w:r w:rsidR="003F2BD9" w:rsidRPr="007458F9">
        <w:rPr>
          <w:rFonts w:ascii="Arial" w:hAnsi="Arial" w:cs="Arial"/>
          <w:sz w:val="24"/>
          <w:szCs w:val="24"/>
        </w:rPr>
        <w:t xml:space="preserve"> decision makers</w:t>
      </w:r>
      <w:r w:rsidRPr="007458F9">
        <w:rPr>
          <w:rFonts w:ascii="Arial" w:hAnsi="Arial" w:cs="Arial"/>
          <w:sz w:val="24"/>
          <w:szCs w:val="24"/>
        </w:rPr>
        <w:t xml:space="preserve"> and family will be convened if required as part of agreed next steps. At this point, following agreement from all parties, an Assess, Plan, Do, Review (A.P.D.R.) cycle will begin in the form of an Agreed Pupil Plan (A.P.P.) </w:t>
      </w:r>
      <w:r w:rsidRPr="007458F9">
        <w:rPr>
          <w:rFonts w:ascii="Arial" w:hAnsi="Arial" w:cs="Arial"/>
          <w:sz w:val="24"/>
          <w:szCs w:val="24"/>
        </w:rPr>
        <w:br/>
      </w:r>
      <w:r w:rsidRPr="007458F9">
        <w:rPr>
          <w:rFonts w:ascii="Arial" w:hAnsi="Arial" w:cs="Arial"/>
          <w:sz w:val="24"/>
          <w:szCs w:val="24"/>
        </w:rPr>
        <w:br/>
      </w:r>
      <w:r w:rsidR="001C0BA4">
        <w:rPr>
          <w:rFonts w:ascii="Arial" w:hAnsi="Arial" w:cs="Arial"/>
          <w:sz w:val="24"/>
          <w:szCs w:val="24"/>
        </w:rPr>
        <w:t>P</w:t>
      </w:r>
      <w:r w:rsidR="007458F9" w:rsidRPr="007458F9">
        <w:rPr>
          <w:rFonts w:ascii="Arial" w:hAnsi="Arial" w:cs="Arial"/>
          <w:sz w:val="24"/>
          <w:szCs w:val="24"/>
        </w:rPr>
        <w:t>rior to</w:t>
      </w:r>
      <w:r w:rsidRPr="007458F9">
        <w:rPr>
          <w:rFonts w:ascii="Arial" w:hAnsi="Arial" w:cs="Arial"/>
          <w:sz w:val="24"/>
          <w:szCs w:val="24"/>
        </w:rPr>
        <w:t xml:space="preserve"> the next meeting, support from the officer may be put in place for the child or staff. </w:t>
      </w:r>
      <w:r w:rsidRPr="007458F9">
        <w:rPr>
          <w:rFonts w:ascii="Arial" w:hAnsi="Arial" w:cs="Arial"/>
          <w:sz w:val="24"/>
          <w:szCs w:val="24"/>
        </w:rPr>
        <w:br/>
      </w:r>
      <w:r w:rsidRPr="007458F9">
        <w:rPr>
          <w:rFonts w:ascii="Arial" w:hAnsi="Arial" w:cs="Arial"/>
          <w:sz w:val="24"/>
          <w:szCs w:val="24"/>
        </w:rPr>
        <w:br/>
        <w:t>This could be:</w:t>
      </w:r>
    </w:p>
    <w:p w14:paraId="00BBA18D" w14:textId="77777777" w:rsidR="007458F9" w:rsidRPr="007458F9" w:rsidRDefault="007458F9" w:rsidP="007458F9">
      <w:pPr>
        <w:pStyle w:val="ListParagraph"/>
        <w:rPr>
          <w:rFonts w:ascii="Arial" w:hAnsi="Arial" w:cs="Arial"/>
          <w:sz w:val="24"/>
          <w:szCs w:val="24"/>
        </w:rPr>
      </w:pPr>
    </w:p>
    <w:p w14:paraId="4F149EE5" w14:textId="77777777" w:rsidR="007458F9" w:rsidRDefault="007458F9" w:rsidP="007458F9">
      <w:pPr>
        <w:pStyle w:val="ListParagraph"/>
        <w:numPr>
          <w:ilvl w:val="0"/>
          <w:numId w:val="40"/>
        </w:numPr>
        <w:ind w:right="170"/>
        <w:rPr>
          <w:rFonts w:ascii="Arial" w:hAnsi="Arial" w:cs="Arial"/>
          <w:sz w:val="24"/>
          <w:szCs w:val="24"/>
        </w:rPr>
      </w:pPr>
      <w:r w:rsidRPr="007458F9">
        <w:rPr>
          <w:rFonts w:ascii="Arial" w:hAnsi="Arial" w:cs="Arial"/>
          <w:sz w:val="24"/>
          <w:szCs w:val="24"/>
        </w:rPr>
        <w:t>Working with the child in the form of in-class support, whilst being shadowed by school staff</w:t>
      </w:r>
    </w:p>
    <w:p w14:paraId="70B57D81" w14:textId="0DBCF627" w:rsidR="007458F9" w:rsidRDefault="007458F9" w:rsidP="007458F9">
      <w:pPr>
        <w:pStyle w:val="ListParagraph"/>
        <w:numPr>
          <w:ilvl w:val="0"/>
          <w:numId w:val="40"/>
        </w:numPr>
        <w:ind w:right="170"/>
        <w:rPr>
          <w:rFonts w:ascii="Arial" w:hAnsi="Arial" w:cs="Arial"/>
          <w:sz w:val="24"/>
          <w:szCs w:val="24"/>
        </w:rPr>
      </w:pPr>
      <w:r w:rsidRPr="007458F9">
        <w:rPr>
          <w:rFonts w:ascii="Arial" w:hAnsi="Arial" w:cs="Arial"/>
          <w:sz w:val="24"/>
          <w:szCs w:val="24"/>
        </w:rPr>
        <w:t>One-to-one intervention with the child</w:t>
      </w:r>
    </w:p>
    <w:p w14:paraId="253BDD5C" w14:textId="148331E1" w:rsidR="007458F9" w:rsidRDefault="007458F9" w:rsidP="007458F9">
      <w:pPr>
        <w:pStyle w:val="ListParagraph"/>
        <w:numPr>
          <w:ilvl w:val="0"/>
          <w:numId w:val="40"/>
        </w:numPr>
        <w:ind w:right="170"/>
        <w:rPr>
          <w:rFonts w:ascii="Arial" w:hAnsi="Arial" w:cs="Arial"/>
          <w:sz w:val="24"/>
          <w:szCs w:val="24"/>
        </w:rPr>
      </w:pPr>
      <w:r>
        <w:rPr>
          <w:rFonts w:ascii="Arial" w:hAnsi="Arial" w:cs="Arial"/>
          <w:sz w:val="24"/>
          <w:szCs w:val="24"/>
        </w:rPr>
        <w:t>Group work</w:t>
      </w:r>
    </w:p>
    <w:p w14:paraId="5679A092" w14:textId="7C9F7254" w:rsidR="007458F9" w:rsidRDefault="007458F9" w:rsidP="007458F9">
      <w:pPr>
        <w:pStyle w:val="ListParagraph"/>
        <w:numPr>
          <w:ilvl w:val="0"/>
          <w:numId w:val="40"/>
        </w:numPr>
        <w:ind w:right="170"/>
        <w:rPr>
          <w:rFonts w:ascii="Arial" w:hAnsi="Arial" w:cs="Arial"/>
          <w:sz w:val="24"/>
          <w:szCs w:val="24"/>
        </w:rPr>
      </w:pPr>
      <w:r w:rsidRPr="007458F9">
        <w:rPr>
          <w:rFonts w:ascii="Arial" w:hAnsi="Arial" w:cs="Arial"/>
          <w:sz w:val="24"/>
          <w:szCs w:val="24"/>
        </w:rPr>
        <w:lastRenderedPageBreak/>
        <w:t>Training, coaching</w:t>
      </w:r>
      <w:r w:rsidR="001C0BA4">
        <w:rPr>
          <w:rFonts w:ascii="Arial" w:hAnsi="Arial" w:cs="Arial"/>
          <w:sz w:val="24"/>
          <w:szCs w:val="24"/>
        </w:rPr>
        <w:t>,</w:t>
      </w:r>
      <w:r w:rsidRPr="007458F9">
        <w:rPr>
          <w:rFonts w:ascii="Arial" w:hAnsi="Arial" w:cs="Arial"/>
          <w:sz w:val="24"/>
          <w:szCs w:val="24"/>
        </w:rPr>
        <w:t xml:space="preserve"> or mentoring for staff</w:t>
      </w:r>
    </w:p>
    <w:p w14:paraId="69CFFC9A" w14:textId="7C93B5A1" w:rsidR="007458F9" w:rsidRPr="007458F9" w:rsidRDefault="007458F9" w:rsidP="00D56839">
      <w:pPr>
        <w:pStyle w:val="ListParagraph"/>
        <w:numPr>
          <w:ilvl w:val="0"/>
          <w:numId w:val="40"/>
        </w:numPr>
        <w:ind w:right="170"/>
        <w:rPr>
          <w:rFonts w:ascii="Arial" w:hAnsi="Arial" w:cs="Arial"/>
          <w:sz w:val="24"/>
          <w:szCs w:val="24"/>
        </w:rPr>
      </w:pPr>
      <w:r w:rsidRPr="007458F9">
        <w:rPr>
          <w:rFonts w:ascii="Arial" w:hAnsi="Arial" w:cs="Arial"/>
          <w:sz w:val="24"/>
          <w:szCs w:val="24"/>
        </w:rPr>
        <w:t>Further assessment</w:t>
      </w:r>
    </w:p>
    <w:p w14:paraId="0A63F17B" w14:textId="20D71907" w:rsidR="00993E76" w:rsidRPr="007458F9" w:rsidRDefault="00330B0A" w:rsidP="001C0BA4">
      <w:pPr>
        <w:ind w:left="567" w:right="170"/>
        <w:rPr>
          <w:rFonts w:ascii="Arial" w:hAnsi="Arial" w:cs="Arial"/>
          <w:sz w:val="24"/>
          <w:szCs w:val="24"/>
        </w:rPr>
      </w:pPr>
      <w:r w:rsidRPr="007458F9">
        <w:rPr>
          <w:rFonts w:ascii="Arial" w:hAnsi="Arial" w:cs="Arial"/>
          <w:sz w:val="24"/>
          <w:szCs w:val="24"/>
        </w:rPr>
        <w:br/>
        <w:t xml:space="preserve">The A.P.P. will be reviewed every six to eight weeks depending on the case and the process will be repeated for approximately three cycles to embed behaviour change. </w:t>
      </w:r>
      <w:r w:rsidR="00993E76" w:rsidRPr="007458F9">
        <w:rPr>
          <w:rFonts w:ascii="Arial" w:hAnsi="Arial" w:cs="Arial"/>
          <w:sz w:val="24"/>
          <w:szCs w:val="24"/>
        </w:rPr>
        <w:br/>
      </w:r>
    </w:p>
    <w:p w14:paraId="5DC714F6" w14:textId="5924840F" w:rsidR="000E583F" w:rsidRPr="008D1687" w:rsidRDefault="00993E76" w:rsidP="00BC577B">
      <w:pPr>
        <w:pStyle w:val="ListParagraph"/>
        <w:numPr>
          <w:ilvl w:val="1"/>
          <w:numId w:val="22"/>
        </w:numPr>
        <w:ind w:left="567" w:hanging="567"/>
        <w:rPr>
          <w:rFonts w:ascii="Arial" w:hAnsi="Arial" w:cs="Arial"/>
          <w:color w:val="FF0000"/>
          <w:sz w:val="24"/>
          <w:szCs w:val="24"/>
        </w:rPr>
      </w:pPr>
      <w:r w:rsidRPr="008D1687">
        <w:rPr>
          <w:rFonts w:ascii="Arial" w:hAnsi="Arial" w:cs="Arial"/>
          <w:sz w:val="24"/>
          <w:szCs w:val="24"/>
        </w:rPr>
        <w:t xml:space="preserve">Sometimes, advice and guidance </w:t>
      </w:r>
      <w:r w:rsidR="17364594" w:rsidRPr="008D1687">
        <w:rPr>
          <w:rFonts w:ascii="Arial" w:hAnsi="Arial" w:cs="Arial"/>
          <w:sz w:val="24"/>
          <w:szCs w:val="24"/>
        </w:rPr>
        <w:t>will be</w:t>
      </w:r>
      <w:r w:rsidRPr="008D1687">
        <w:rPr>
          <w:rFonts w:ascii="Arial" w:hAnsi="Arial" w:cs="Arial"/>
          <w:sz w:val="24"/>
          <w:szCs w:val="24"/>
        </w:rPr>
        <w:t xml:space="preserve"> given to schools without the need for the A</w:t>
      </w:r>
      <w:r w:rsidR="00C605F2" w:rsidRPr="008D1687">
        <w:rPr>
          <w:rFonts w:ascii="Arial" w:hAnsi="Arial" w:cs="Arial"/>
          <w:sz w:val="24"/>
          <w:szCs w:val="24"/>
        </w:rPr>
        <w:t>.</w:t>
      </w:r>
      <w:r w:rsidRPr="008D1687">
        <w:rPr>
          <w:rFonts w:ascii="Arial" w:hAnsi="Arial" w:cs="Arial"/>
          <w:sz w:val="24"/>
          <w:szCs w:val="24"/>
        </w:rPr>
        <w:t>P</w:t>
      </w:r>
      <w:r w:rsidR="00C605F2" w:rsidRPr="008D1687">
        <w:rPr>
          <w:rFonts w:ascii="Arial" w:hAnsi="Arial" w:cs="Arial"/>
          <w:sz w:val="24"/>
          <w:szCs w:val="24"/>
        </w:rPr>
        <w:t>.</w:t>
      </w:r>
      <w:r w:rsidRPr="008D1687">
        <w:rPr>
          <w:rFonts w:ascii="Arial" w:hAnsi="Arial" w:cs="Arial"/>
          <w:sz w:val="24"/>
          <w:szCs w:val="24"/>
        </w:rPr>
        <w:t>D</w:t>
      </w:r>
      <w:r w:rsidR="00C605F2" w:rsidRPr="008D1687">
        <w:rPr>
          <w:rFonts w:ascii="Arial" w:hAnsi="Arial" w:cs="Arial"/>
          <w:sz w:val="24"/>
          <w:szCs w:val="24"/>
        </w:rPr>
        <w:t>.</w:t>
      </w:r>
      <w:r w:rsidRPr="008D1687">
        <w:rPr>
          <w:rFonts w:ascii="Arial" w:hAnsi="Arial" w:cs="Arial"/>
          <w:sz w:val="24"/>
          <w:szCs w:val="24"/>
        </w:rPr>
        <w:t>R</w:t>
      </w:r>
      <w:r w:rsidR="00C605F2" w:rsidRPr="008D1687">
        <w:rPr>
          <w:rFonts w:ascii="Arial" w:hAnsi="Arial" w:cs="Arial"/>
          <w:sz w:val="24"/>
          <w:szCs w:val="24"/>
        </w:rPr>
        <w:t>.</w:t>
      </w:r>
      <w:r w:rsidRPr="008D1687">
        <w:rPr>
          <w:rFonts w:ascii="Arial" w:hAnsi="Arial" w:cs="Arial"/>
          <w:sz w:val="24"/>
          <w:szCs w:val="24"/>
        </w:rPr>
        <w:t xml:space="preserve"> cycle of meetings. Implementation and progress will be </w:t>
      </w:r>
      <w:r w:rsidR="007458F9">
        <w:rPr>
          <w:rFonts w:ascii="Arial" w:hAnsi="Arial" w:cs="Arial"/>
          <w:sz w:val="24"/>
          <w:szCs w:val="24"/>
        </w:rPr>
        <w:t>reviewed</w:t>
      </w:r>
      <w:r w:rsidRPr="008D1687">
        <w:rPr>
          <w:rFonts w:ascii="Arial" w:hAnsi="Arial" w:cs="Arial"/>
          <w:sz w:val="24"/>
          <w:szCs w:val="24"/>
        </w:rPr>
        <w:t xml:space="preserve"> by the B</w:t>
      </w:r>
      <w:r w:rsidR="00C605F2" w:rsidRPr="008D1687">
        <w:rPr>
          <w:rFonts w:ascii="Arial" w:hAnsi="Arial" w:cs="Arial"/>
          <w:sz w:val="24"/>
          <w:szCs w:val="24"/>
        </w:rPr>
        <w:t>.</w:t>
      </w:r>
      <w:r w:rsidRPr="008D1687">
        <w:rPr>
          <w:rFonts w:ascii="Arial" w:hAnsi="Arial" w:cs="Arial"/>
          <w:sz w:val="24"/>
          <w:szCs w:val="24"/>
        </w:rPr>
        <w:t>O</w:t>
      </w:r>
      <w:r w:rsidR="00C605F2" w:rsidRPr="008D1687">
        <w:rPr>
          <w:rFonts w:ascii="Arial" w:hAnsi="Arial" w:cs="Arial"/>
          <w:sz w:val="24"/>
          <w:szCs w:val="24"/>
        </w:rPr>
        <w:t>.</w:t>
      </w:r>
      <w:r w:rsidRPr="008D1687">
        <w:rPr>
          <w:rFonts w:ascii="Arial" w:hAnsi="Arial" w:cs="Arial"/>
          <w:sz w:val="24"/>
          <w:szCs w:val="24"/>
        </w:rPr>
        <w:t>S</w:t>
      </w:r>
      <w:r w:rsidR="00C605F2" w:rsidRPr="008D1687">
        <w:rPr>
          <w:rFonts w:ascii="Arial" w:hAnsi="Arial" w:cs="Arial"/>
          <w:sz w:val="24"/>
          <w:szCs w:val="24"/>
        </w:rPr>
        <w:t>.</w:t>
      </w:r>
      <w:r w:rsidR="47B8C3AF" w:rsidRPr="008D1687">
        <w:rPr>
          <w:rFonts w:ascii="Arial" w:hAnsi="Arial" w:cs="Arial"/>
          <w:sz w:val="24"/>
          <w:szCs w:val="24"/>
        </w:rPr>
        <w:t>S</w:t>
      </w:r>
      <w:r w:rsidR="00C605F2" w:rsidRPr="008D1687">
        <w:rPr>
          <w:rFonts w:ascii="Arial" w:hAnsi="Arial" w:cs="Arial"/>
          <w:sz w:val="24"/>
          <w:szCs w:val="24"/>
        </w:rPr>
        <w:t>.</w:t>
      </w:r>
      <w:r w:rsidRPr="008D1687">
        <w:rPr>
          <w:rFonts w:ascii="Arial" w:hAnsi="Arial" w:cs="Arial"/>
          <w:sz w:val="24"/>
          <w:szCs w:val="24"/>
        </w:rPr>
        <w:t xml:space="preserve"> </w:t>
      </w:r>
      <w:r w:rsidR="007458F9">
        <w:rPr>
          <w:rFonts w:ascii="Arial" w:hAnsi="Arial" w:cs="Arial"/>
          <w:sz w:val="24"/>
          <w:szCs w:val="24"/>
        </w:rPr>
        <w:t>officer</w:t>
      </w:r>
      <w:r w:rsidRPr="008D1687">
        <w:rPr>
          <w:rFonts w:ascii="Arial" w:hAnsi="Arial" w:cs="Arial"/>
          <w:sz w:val="24"/>
          <w:szCs w:val="24"/>
        </w:rPr>
        <w:t xml:space="preserve"> </w:t>
      </w:r>
      <w:r w:rsidR="00C605F2" w:rsidRPr="008D1687">
        <w:rPr>
          <w:rFonts w:ascii="Arial" w:hAnsi="Arial" w:cs="Arial"/>
          <w:sz w:val="24"/>
          <w:szCs w:val="24"/>
        </w:rPr>
        <w:t xml:space="preserve">after a set </w:t>
      </w:r>
      <w:proofErr w:type="gramStart"/>
      <w:r w:rsidR="00C605F2" w:rsidRPr="008D1687">
        <w:rPr>
          <w:rFonts w:ascii="Arial" w:hAnsi="Arial" w:cs="Arial"/>
          <w:sz w:val="24"/>
          <w:szCs w:val="24"/>
        </w:rPr>
        <w:t>period of time</w:t>
      </w:r>
      <w:proofErr w:type="gramEnd"/>
      <w:r w:rsidR="00C605F2" w:rsidRPr="008D1687">
        <w:rPr>
          <w:rFonts w:ascii="Arial" w:hAnsi="Arial" w:cs="Arial"/>
          <w:sz w:val="24"/>
          <w:szCs w:val="24"/>
        </w:rPr>
        <w:t xml:space="preserve">. If progress is made the case will be closed, if not the </w:t>
      </w:r>
      <w:r w:rsidR="001C0BA4">
        <w:rPr>
          <w:rFonts w:ascii="Arial" w:hAnsi="Arial" w:cs="Arial"/>
          <w:sz w:val="24"/>
          <w:szCs w:val="24"/>
        </w:rPr>
        <w:t>case</w:t>
      </w:r>
      <w:r w:rsidR="00576B0B" w:rsidRPr="008D1687">
        <w:rPr>
          <w:rFonts w:ascii="Arial" w:hAnsi="Arial" w:cs="Arial"/>
          <w:sz w:val="24"/>
          <w:szCs w:val="24"/>
        </w:rPr>
        <w:t xml:space="preserve"> will be moved to an A.P.P.</w:t>
      </w:r>
    </w:p>
    <w:p w14:paraId="0562CB0E" w14:textId="77777777" w:rsidR="005C7AB8" w:rsidRDefault="005C7AB8" w:rsidP="001D4480">
      <w:pPr>
        <w:pStyle w:val="ListParagraph"/>
        <w:ind w:left="567"/>
        <w:rPr>
          <w:rFonts w:ascii="Arial" w:hAnsi="Arial" w:cs="Arial"/>
          <w:color w:val="000000"/>
          <w:sz w:val="24"/>
          <w:szCs w:val="24"/>
        </w:rPr>
      </w:pPr>
    </w:p>
    <w:p w14:paraId="34CE0A41" w14:textId="77777777" w:rsidR="005C7AB8" w:rsidRDefault="005C7AB8" w:rsidP="001D4480">
      <w:pPr>
        <w:pStyle w:val="ListParagraph"/>
        <w:ind w:left="567"/>
        <w:rPr>
          <w:rFonts w:ascii="Arial" w:hAnsi="Arial" w:cs="Arial"/>
          <w:color w:val="000000"/>
          <w:sz w:val="24"/>
          <w:szCs w:val="24"/>
        </w:rPr>
      </w:pPr>
    </w:p>
    <w:p w14:paraId="62EBF3C5" w14:textId="77777777" w:rsidR="005C7AB8" w:rsidRDefault="005C7AB8" w:rsidP="001D4480">
      <w:pPr>
        <w:pStyle w:val="ListParagraph"/>
        <w:ind w:left="567"/>
        <w:rPr>
          <w:rFonts w:ascii="Arial" w:hAnsi="Arial" w:cs="Arial"/>
          <w:color w:val="000000"/>
          <w:sz w:val="24"/>
          <w:szCs w:val="24"/>
        </w:rPr>
      </w:pPr>
    </w:p>
    <w:p w14:paraId="11E89B2B" w14:textId="77777777" w:rsidR="001428DB" w:rsidRDefault="00DB17B0" w:rsidP="004D0420">
      <w:pPr>
        <w:pStyle w:val="ListParagraph"/>
        <w:numPr>
          <w:ilvl w:val="0"/>
          <w:numId w:val="22"/>
        </w:numPr>
        <w:rPr>
          <w:rFonts w:ascii="Arial" w:hAnsi="Arial" w:cs="Arial"/>
          <w:b/>
          <w:color w:val="000000"/>
          <w:sz w:val="24"/>
          <w:szCs w:val="24"/>
        </w:rPr>
      </w:pPr>
      <w:r>
        <w:rPr>
          <w:rFonts w:ascii="Arial" w:hAnsi="Arial" w:cs="Arial"/>
          <w:b/>
          <w:color w:val="000000"/>
          <w:sz w:val="24"/>
          <w:szCs w:val="24"/>
        </w:rPr>
        <w:t>Expectations of schools and academies</w:t>
      </w:r>
    </w:p>
    <w:p w14:paraId="6D98A12B" w14:textId="77777777" w:rsidR="007718E0" w:rsidRPr="001428DB" w:rsidRDefault="007718E0" w:rsidP="007718E0">
      <w:pPr>
        <w:pStyle w:val="ListParagraph"/>
        <w:ind w:left="360"/>
        <w:rPr>
          <w:rFonts w:ascii="Arial" w:hAnsi="Arial" w:cs="Arial"/>
          <w:b/>
          <w:color w:val="000000"/>
          <w:sz w:val="24"/>
          <w:szCs w:val="24"/>
        </w:rPr>
      </w:pPr>
    </w:p>
    <w:p w14:paraId="7521FAC7" w14:textId="5C931E9B" w:rsidR="00DB17B0" w:rsidRPr="00DB17B0" w:rsidRDefault="00DB17B0" w:rsidP="00BC577B">
      <w:pPr>
        <w:pStyle w:val="ListParagraph"/>
        <w:numPr>
          <w:ilvl w:val="1"/>
          <w:numId w:val="22"/>
        </w:numPr>
        <w:ind w:left="567" w:hanging="567"/>
        <w:rPr>
          <w:rFonts w:ascii="Arial" w:hAnsi="Arial" w:cs="Arial"/>
          <w:sz w:val="24"/>
          <w:szCs w:val="24"/>
        </w:rPr>
      </w:pPr>
      <w:r w:rsidRPr="00DB17B0">
        <w:rPr>
          <w:rFonts w:ascii="Arial" w:hAnsi="Arial" w:cs="Arial"/>
          <w:sz w:val="24"/>
          <w:szCs w:val="24"/>
        </w:rPr>
        <w:t xml:space="preserve">There is an expectation that </w:t>
      </w:r>
      <w:r w:rsidR="007458F9">
        <w:rPr>
          <w:rFonts w:ascii="Arial" w:hAnsi="Arial" w:cs="Arial"/>
          <w:sz w:val="24"/>
          <w:szCs w:val="24"/>
        </w:rPr>
        <w:t xml:space="preserve">the </w:t>
      </w:r>
      <w:r w:rsidRPr="00DB17B0">
        <w:rPr>
          <w:rFonts w:ascii="Arial" w:hAnsi="Arial" w:cs="Arial"/>
          <w:sz w:val="24"/>
          <w:szCs w:val="24"/>
        </w:rPr>
        <w:t>school/academy will refer for outreach su</w:t>
      </w:r>
      <w:r w:rsidR="00993E76">
        <w:rPr>
          <w:rFonts w:ascii="Arial" w:hAnsi="Arial" w:cs="Arial"/>
          <w:sz w:val="24"/>
          <w:szCs w:val="24"/>
        </w:rPr>
        <w:t>pport as early as they are able.</w:t>
      </w:r>
      <w:r w:rsidR="005C7AB8">
        <w:rPr>
          <w:rFonts w:ascii="Arial" w:hAnsi="Arial" w:cs="Arial"/>
          <w:sz w:val="24"/>
          <w:szCs w:val="24"/>
        </w:rPr>
        <w:br/>
      </w:r>
    </w:p>
    <w:p w14:paraId="1FAEF06B" w14:textId="1EB1713F" w:rsidR="00DB17B0" w:rsidRPr="00DB17B0" w:rsidRDefault="00DB17B0" w:rsidP="00BC577B">
      <w:pPr>
        <w:pStyle w:val="ListParagraph"/>
        <w:numPr>
          <w:ilvl w:val="1"/>
          <w:numId w:val="22"/>
        </w:numPr>
        <w:ind w:left="567" w:hanging="567"/>
        <w:rPr>
          <w:rFonts w:ascii="Arial" w:hAnsi="Arial" w:cs="Arial"/>
          <w:sz w:val="24"/>
          <w:szCs w:val="24"/>
        </w:rPr>
      </w:pPr>
      <w:r w:rsidRPr="00DB17B0">
        <w:rPr>
          <w:rFonts w:ascii="Arial" w:hAnsi="Arial" w:cs="Arial"/>
          <w:sz w:val="24"/>
          <w:szCs w:val="24"/>
        </w:rPr>
        <w:t>There is an expectation that once a</w:t>
      </w:r>
      <w:r w:rsidR="00576B0B">
        <w:rPr>
          <w:rFonts w:ascii="Arial" w:hAnsi="Arial" w:cs="Arial"/>
          <w:sz w:val="24"/>
          <w:szCs w:val="24"/>
        </w:rPr>
        <w:t>n A.P.P.</w:t>
      </w:r>
      <w:r w:rsidRPr="00DB17B0">
        <w:rPr>
          <w:rFonts w:ascii="Arial" w:hAnsi="Arial" w:cs="Arial"/>
          <w:sz w:val="24"/>
          <w:szCs w:val="24"/>
        </w:rPr>
        <w:t xml:space="preserve"> is agreed that this is shared with all </w:t>
      </w:r>
      <w:r w:rsidR="005C7AB8">
        <w:rPr>
          <w:rFonts w:ascii="Arial" w:hAnsi="Arial" w:cs="Arial"/>
          <w:sz w:val="24"/>
          <w:szCs w:val="24"/>
        </w:rPr>
        <w:t>relevant stakeholder</w:t>
      </w:r>
      <w:r w:rsidR="00993E76">
        <w:rPr>
          <w:rFonts w:ascii="Arial" w:hAnsi="Arial" w:cs="Arial"/>
          <w:sz w:val="24"/>
          <w:szCs w:val="24"/>
        </w:rPr>
        <w:t>s</w:t>
      </w:r>
      <w:r w:rsidR="005C7AB8">
        <w:rPr>
          <w:rFonts w:ascii="Arial" w:hAnsi="Arial" w:cs="Arial"/>
          <w:sz w:val="24"/>
          <w:szCs w:val="24"/>
        </w:rPr>
        <w:t>. There is an expectation that</w:t>
      </w:r>
      <w:r w:rsidRPr="00DB17B0">
        <w:rPr>
          <w:rFonts w:ascii="Arial" w:hAnsi="Arial" w:cs="Arial"/>
          <w:sz w:val="24"/>
          <w:szCs w:val="24"/>
        </w:rPr>
        <w:t xml:space="preserve"> stakeholders attend all the meetings in relation to the child, so that the plan can be effectively implemented</w:t>
      </w:r>
      <w:r w:rsidR="005C7AB8">
        <w:rPr>
          <w:rFonts w:ascii="Arial" w:hAnsi="Arial" w:cs="Arial"/>
          <w:sz w:val="24"/>
          <w:szCs w:val="24"/>
        </w:rPr>
        <w:t xml:space="preserve">, </w:t>
      </w:r>
      <w:r w:rsidR="001C0BA4">
        <w:rPr>
          <w:rFonts w:ascii="Arial" w:hAnsi="Arial" w:cs="Arial"/>
          <w:sz w:val="24"/>
          <w:szCs w:val="24"/>
        </w:rPr>
        <w:t>monitored,</w:t>
      </w:r>
      <w:r w:rsidRPr="00DB17B0">
        <w:rPr>
          <w:rFonts w:ascii="Arial" w:hAnsi="Arial" w:cs="Arial"/>
          <w:sz w:val="24"/>
          <w:szCs w:val="24"/>
        </w:rPr>
        <w:t xml:space="preserve"> and reviewed. </w:t>
      </w:r>
      <w:r w:rsidR="005C7AB8">
        <w:rPr>
          <w:rFonts w:ascii="Arial" w:hAnsi="Arial" w:cs="Arial"/>
          <w:sz w:val="24"/>
          <w:szCs w:val="24"/>
        </w:rPr>
        <w:br/>
      </w:r>
    </w:p>
    <w:p w14:paraId="4CA7A527" w14:textId="1F65BC07" w:rsidR="00DB17B0" w:rsidRDefault="007458F9" w:rsidP="00BC577B">
      <w:pPr>
        <w:pStyle w:val="ListParagraph"/>
        <w:numPr>
          <w:ilvl w:val="1"/>
          <w:numId w:val="22"/>
        </w:numPr>
        <w:ind w:left="567" w:hanging="567"/>
        <w:rPr>
          <w:rFonts w:ascii="Arial" w:hAnsi="Arial" w:cs="Arial"/>
          <w:sz w:val="24"/>
          <w:szCs w:val="24"/>
        </w:rPr>
      </w:pPr>
      <w:r>
        <w:rPr>
          <w:rFonts w:ascii="Arial" w:hAnsi="Arial" w:cs="Arial"/>
          <w:sz w:val="24"/>
          <w:szCs w:val="24"/>
        </w:rPr>
        <w:t xml:space="preserve">It is essential that </w:t>
      </w:r>
      <w:r w:rsidR="001C0BA4">
        <w:rPr>
          <w:rFonts w:ascii="Arial" w:hAnsi="Arial" w:cs="Arial"/>
          <w:sz w:val="24"/>
          <w:szCs w:val="24"/>
        </w:rPr>
        <w:t>s</w:t>
      </w:r>
      <w:r w:rsidR="00DB17B0" w:rsidRPr="647D1F42">
        <w:rPr>
          <w:rFonts w:ascii="Arial" w:hAnsi="Arial" w:cs="Arial"/>
          <w:sz w:val="24"/>
          <w:szCs w:val="24"/>
        </w:rPr>
        <w:t>chool</w:t>
      </w:r>
      <w:r w:rsidR="7711072A" w:rsidRPr="647D1F42">
        <w:rPr>
          <w:rFonts w:ascii="Arial" w:hAnsi="Arial" w:cs="Arial"/>
          <w:sz w:val="24"/>
          <w:szCs w:val="24"/>
        </w:rPr>
        <w:t xml:space="preserve">s and </w:t>
      </w:r>
      <w:r w:rsidR="001C0BA4">
        <w:rPr>
          <w:rFonts w:ascii="Arial" w:hAnsi="Arial" w:cs="Arial"/>
          <w:sz w:val="24"/>
          <w:szCs w:val="24"/>
        </w:rPr>
        <w:t>a</w:t>
      </w:r>
      <w:r w:rsidR="00DB17B0" w:rsidRPr="647D1F42">
        <w:rPr>
          <w:rFonts w:ascii="Arial" w:hAnsi="Arial" w:cs="Arial"/>
          <w:sz w:val="24"/>
          <w:szCs w:val="24"/>
        </w:rPr>
        <w:t>cadem</w:t>
      </w:r>
      <w:r w:rsidR="46A66FCC" w:rsidRPr="647D1F42">
        <w:rPr>
          <w:rFonts w:ascii="Arial" w:hAnsi="Arial" w:cs="Arial"/>
          <w:sz w:val="24"/>
          <w:szCs w:val="24"/>
        </w:rPr>
        <w:t>ies</w:t>
      </w:r>
      <w:r w:rsidR="00DB17B0" w:rsidRPr="647D1F42">
        <w:rPr>
          <w:rFonts w:ascii="Arial" w:hAnsi="Arial" w:cs="Arial"/>
          <w:sz w:val="24"/>
          <w:szCs w:val="24"/>
        </w:rPr>
        <w:t xml:space="preserve"> keep in contact with their </w:t>
      </w:r>
      <w:r w:rsidR="00993E76" w:rsidRPr="647D1F42">
        <w:rPr>
          <w:rFonts w:ascii="Arial" w:hAnsi="Arial" w:cs="Arial"/>
          <w:sz w:val="24"/>
          <w:szCs w:val="24"/>
        </w:rPr>
        <w:t>B</w:t>
      </w:r>
      <w:r w:rsidR="00576B0B">
        <w:rPr>
          <w:rFonts w:ascii="Arial" w:hAnsi="Arial" w:cs="Arial"/>
          <w:sz w:val="24"/>
          <w:szCs w:val="24"/>
        </w:rPr>
        <w:t>.</w:t>
      </w:r>
      <w:r w:rsidR="00993E76" w:rsidRPr="647D1F42">
        <w:rPr>
          <w:rFonts w:ascii="Arial" w:hAnsi="Arial" w:cs="Arial"/>
          <w:sz w:val="24"/>
          <w:szCs w:val="24"/>
        </w:rPr>
        <w:t>O</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00993E76" w:rsidRPr="647D1F42">
        <w:rPr>
          <w:rFonts w:ascii="Arial" w:hAnsi="Arial" w:cs="Arial"/>
          <w:sz w:val="24"/>
          <w:szCs w:val="24"/>
        </w:rPr>
        <w:t xml:space="preserve"> </w:t>
      </w:r>
      <w:r w:rsidR="00A81F7C">
        <w:rPr>
          <w:rFonts w:ascii="Arial" w:hAnsi="Arial" w:cs="Arial"/>
          <w:sz w:val="24"/>
          <w:szCs w:val="24"/>
        </w:rPr>
        <w:t>o</w:t>
      </w:r>
      <w:r w:rsidR="00993E76" w:rsidRPr="647D1F42">
        <w:rPr>
          <w:rFonts w:ascii="Arial" w:hAnsi="Arial" w:cs="Arial"/>
          <w:sz w:val="24"/>
          <w:szCs w:val="24"/>
        </w:rPr>
        <w:t>fficer</w:t>
      </w:r>
      <w:r w:rsidR="00DB17B0" w:rsidRPr="647D1F42">
        <w:rPr>
          <w:rFonts w:ascii="Arial" w:hAnsi="Arial" w:cs="Arial"/>
          <w:sz w:val="24"/>
          <w:szCs w:val="24"/>
        </w:rPr>
        <w:t xml:space="preserve"> </w:t>
      </w:r>
      <w:r w:rsidR="00A81F7C">
        <w:rPr>
          <w:rFonts w:ascii="Arial" w:hAnsi="Arial" w:cs="Arial"/>
          <w:sz w:val="24"/>
          <w:szCs w:val="24"/>
        </w:rPr>
        <w:t>regarding</w:t>
      </w:r>
      <w:r w:rsidR="00DB17B0" w:rsidRPr="647D1F42">
        <w:rPr>
          <w:rFonts w:ascii="Arial" w:hAnsi="Arial" w:cs="Arial"/>
          <w:sz w:val="24"/>
          <w:szCs w:val="24"/>
        </w:rPr>
        <w:t xml:space="preserve"> any issues that may arise between meetings. It may be that the </w:t>
      </w:r>
      <w:r w:rsidR="00993E76" w:rsidRPr="647D1F42">
        <w:rPr>
          <w:rFonts w:ascii="Arial" w:hAnsi="Arial" w:cs="Arial"/>
          <w:sz w:val="24"/>
          <w:szCs w:val="24"/>
        </w:rPr>
        <w:t>B</w:t>
      </w:r>
      <w:r w:rsidR="00576B0B">
        <w:rPr>
          <w:rFonts w:ascii="Arial" w:hAnsi="Arial" w:cs="Arial"/>
          <w:sz w:val="24"/>
          <w:szCs w:val="24"/>
        </w:rPr>
        <w:t>.</w:t>
      </w:r>
      <w:r w:rsidR="00993E76" w:rsidRPr="647D1F42">
        <w:rPr>
          <w:rFonts w:ascii="Arial" w:hAnsi="Arial" w:cs="Arial"/>
          <w:sz w:val="24"/>
          <w:szCs w:val="24"/>
        </w:rPr>
        <w:t>O</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00993E76" w:rsidRPr="647D1F42">
        <w:rPr>
          <w:rFonts w:ascii="Arial" w:hAnsi="Arial" w:cs="Arial"/>
          <w:sz w:val="24"/>
          <w:szCs w:val="24"/>
        </w:rPr>
        <w:t xml:space="preserve"> </w:t>
      </w:r>
      <w:r w:rsidR="00A81F7C">
        <w:rPr>
          <w:rFonts w:ascii="Arial" w:hAnsi="Arial" w:cs="Arial"/>
          <w:sz w:val="24"/>
          <w:szCs w:val="24"/>
        </w:rPr>
        <w:t>o</w:t>
      </w:r>
      <w:r w:rsidR="00993E76" w:rsidRPr="647D1F42">
        <w:rPr>
          <w:rFonts w:ascii="Arial" w:hAnsi="Arial" w:cs="Arial"/>
          <w:sz w:val="24"/>
          <w:szCs w:val="24"/>
        </w:rPr>
        <w:t>fficer</w:t>
      </w:r>
      <w:r w:rsidR="00DB17B0" w:rsidRPr="647D1F42">
        <w:rPr>
          <w:rFonts w:ascii="Arial" w:hAnsi="Arial" w:cs="Arial"/>
          <w:sz w:val="24"/>
          <w:szCs w:val="24"/>
        </w:rPr>
        <w:t xml:space="preserve"> can offer some advice and</w:t>
      </w:r>
      <w:r w:rsidR="001C0BA4">
        <w:rPr>
          <w:rFonts w:ascii="Arial" w:hAnsi="Arial" w:cs="Arial"/>
          <w:sz w:val="24"/>
          <w:szCs w:val="24"/>
        </w:rPr>
        <w:t>/or</w:t>
      </w:r>
      <w:r w:rsidR="00DB17B0" w:rsidRPr="647D1F42">
        <w:rPr>
          <w:rFonts w:ascii="Arial" w:hAnsi="Arial" w:cs="Arial"/>
          <w:sz w:val="24"/>
          <w:szCs w:val="24"/>
        </w:rPr>
        <w:t xml:space="preserve"> support sooner than the next scheduled meeting</w:t>
      </w:r>
      <w:r w:rsidR="00A81F7C">
        <w:rPr>
          <w:rFonts w:ascii="Arial" w:hAnsi="Arial" w:cs="Arial"/>
          <w:sz w:val="24"/>
          <w:szCs w:val="24"/>
        </w:rPr>
        <w:t>.</w:t>
      </w:r>
      <w:r w:rsidR="00993E76" w:rsidRPr="647D1F42">
        <w:rPr>
          <w:rFonts w:ascii="Arial" w:hAnsi="Arial" w:cs="Arial"/>
          <w:sz w:val="24"/>
          <w:szCs w:val="24"/>
        </w:rPr>
        <w:t xml:space="preserve"> </w:t>
      </w:r>
    </w:p>
    <w:p w14:paraId="5AE920DB" w14:textId="77777777" w:rsidR="00A81F7C" w:rsidRPr="00DB17B0" w:rsidRDefault="00A81F7C" w:rsidP="00A81F7C">
      <w:pPr>
        <w:pStyle w:val="ListParagraph"/>
        <w:ind w:left="567"/>
        <w:rPr>
          <w:rFonts w:ascii="Arial" w:hAnsi="Arial" w:cs="Arial"/>
          <w:sz w:val="24"/>
          <w:szCs w:val="24"/>
        </w:rPr>
      </w:pPr>
    </w:p>
    <w:p w14:paraId="440D5332" w14:textId="5B5E489A" w:rsidR="00DB17B0" w:rsidRPr="00DB17B0" w:rsidRDefault="00DB17B0" w:rsidP="00BC577B">
      <w:pPr>
        <w:pStyle w:val="ListParagraph"/>
        <w:numPr>
          <w:ilvl w:val="1"/>
          <w:numId w:val="22"/>
        </w:numPr>
        <w:ind w:left="567" w:hanging="567"/>
        <w:rPr>
          <w:rFonts w:ascii="Arial" w:hAnsi="Arial" w:cs="Arial"/>
          <w:sz w:val="24"/>
          <w:szCs w:val="24"/>
        </w:rPr>
      </w:pPr>
      <w:r w:rsidRPr="00DB17B0">
        <w:rPr>
          <w:rFonts w:ascii="Arial" w:hAnsi="Arial" w:cs="Arial"/>
          <w:sz w:val="24"/>
          <w:szCs w:val="24"/>
        </w:rPr>
        <w:t xml:space="preserve">The </w:t>
      </w:r>
      <w:r w:rsidR="00993E76">
        <w:rPr>
          <w:rFonts w:ascii="Arial" w:hAnsi="Arial" w:cs="Arial"/>
          <w:sz w:val="24"/>
          <w:szCs w:val="24"/>
        </w:rPr>
        <w:t>B</w:t>
      </w:r>
      <w:r w:rsidR="00576B0B">
        <w:rPr>
          <w:rFonts w:ascii="Arial" w:hAnsi="Arial" w:cs="Arial"/>
          <w:sz w:val="24"/>
          <w:szCs w:val="24"/>
        </w:rPr>
        <w:t>.</w:t>
      </w:r>
      <w:r w:rsidR="00993E76">
        <w:rPr>
          <w:rFonts w:ascii="Arial" w:hAnsi="Arial" w:cs="Arial"/>
          <w:sz w:val="24"/>
          <w:szCs w:val="24"/>
        </w:rPr>
        <w:t>O</w:t>
      </w:r>
      <w:r w:rsidR="00576B0B">
        <w:rPr>
          <w:rFonts w:ascii="Arial" w:hAnsi="Arial" w:cs="Arial"/>
          <w:sz w:val="24"/>
          <w:szCs w:val="24"/>
        </w:rPr>
        <w:t>.</w:t>
      </w:r>
      <w:r w:rsidR="00993E76">
        <w:rPr>
          <w:rFonts w:ascii="Arial" w:hAnsi="Arial" w:cs="Arial"/>
          <w:sz w:val="24"/>
          <w:szCs w:val="24"/>
        </w:rPr>
        <w:t>S</w:t>
      </w:r>
      <w:r w:rsidR="00576B0B">
        <w:rPr>
          <w:rFonts w:ascii="Arial" w:hAnsi="Arial" w:cs="Arial"/>
          <w:sz w:val="24"/>
          <w:szCs w:val="24"/>
        </w:rPr>
        <w:t>.</w:t>
      </w:r>
      <w:r w:rsidR="00993E76">
        <w:rPr>
          <w:rFonts w:ascii="Arial" w:hAnsi="Arial" w:cs="Arial"/>
          <w:sz w:val="24"/>
          <w:szCs w:val="24"/>
        </w:rPr>
        <w:t>S</w:t>
      </w:r>
      <w:r w:rsidR="00576B0B">
        <w:rPr>
          <w:rFonts w:ascii="Arial" w:hAnsi="Arial" w:cs="Arial"/>
          <w:sz w:val="24"/>
          <w:szCs w:val="24"/>
        </w:rPr>
        <w:t>.</w:t>
      </w:r>
      <w:r w:rsidR="00993E76">
        <w:rPr>
          <w:rFonts w:ascii="Arial" w:hAnsi="Arial" w:cs="Arial"/>
          <w:sz w:val="24"/>
          <w:szCs w:val="24"/>
        </w:rPr>
        <w:t xml:space="preserve"> Officer</w:t>
      </w:r>
      <w:r w:rsidR="00993E76" w:rsidRPr="00DB17B0">
        <w:rPr>
          <w:rFonts w:ascii="Arial" w:hAnsi="Arial" w:cs="Arial"/>
          <w:sz w:val="24"/>
          <w:szCs w:val="24"/>
        </w:rPr>
        <w:t xml:space="preserve"> </w:t>
      </w:r>
      <w:r w:rsidRPr="00DB17B0">
        <w:rPr>
          <w:rFonts w:ascii="Arial" w:hAnsi="Arial" w:cs="Arial"/>
          <w:sz w:val="24"/>
          <w:szCs w:val="24"/>
        </w:rPr>
        <w:t>needs to be secure in the knowledge that</w:t>
      </w:r>
      <w:r w:rsidR="00172CB0">
        <w:rPr>
          <w:rFonts w:ascii="Arial" w:hAnsi="Arial" w:cs="Arial"/>
          <w:sz w:val="24"/>
          <w:szCs w:val="24"/>
        </w:rPr>
        <w:t xml:space="preserve"> </w:t>
      </w:r>
      <w:r w:rsidRPr="00DB17B0">
        <w:rPr>
          <w:rFonts w:ascii="Arial" w:hAnsi="Arial" w:cs="Arial"/>
          <w:sz w:val="24"/>
          <w:szCs w:val="24"/>
        </w:rPr>
        <w:t>when they leave</w:t>
      </w:r>
      <w:r w:rsidR="00172CB0">
        <w:rPr>
          <w:rFonts w:ascii="Arial" w:hAnsi="Arial" w:cs="Arial"/>
          <w:sz w:val="24"/>
          <w:szCs w:val="24"/>
        </w:rPr>
        <w:t xml:space="preserve"> the </w:t>
      </w:r>
      <w:r w:rsidR="00A81F7C">
        <w:rPr>
          <w:rFonts w:ascii="Arial" w:hAnsi="Arial" w:cs="Arial"/>
          <w:sz w:val="24"/>
          <w:szCs w:val="24"/>
        </w:rPr>
        <w:t xml:space="preserve">agreed actions will be implemented following the </w:t>
      </w:r>
      <w:r w:rsidRPr="00DB17B0">
        <w:rPr>
          <w:rFonts w:ascii="Arial" w:hAnsi="Arial" w:cs="Arial"/>
          <w:sz w:val="24"/>
          <w:szCs w:val="24"/>
        </w:rPr>
        <w:t>A</w:t>
      </w:r>
      <w:r w:rsidR="00576B0B">
        <w:rPr>
          <w:rFonts w:ascii="Arial" w:hAnsi="Arial" w:cs="Arial"/>
          <w:sz w:val="24"/>
          <w:szCs w:val="24"/>
        </w:rPr>
        <w:t>.</w:t>
      </w:r>
      <w:r w:rsidRPr="00DB17B0">
        <w:rPr>
          <w:rFonts w:ascii="Arial" w:hAnsi="Arial" w:cs="Arial"/>
          <w:sz w:val="24"/>
          <w:szCs w:val="24"/>
        </w:rPr>
        <w:t>P</w:t>
      </w:r>
      <w:r w:rsidR="00576B0B">
        <w:rPr>
          <w:rFonts w:ascii="Arial" w:hAnsi="Arial" w:cs="Arial"/>
          <w:sz w:val="24"/>
          <w:szCs w:val="24"/>
        </w:rPr>
        <w:t>.</w:t>
      </w:r>
      <w:r w:rsidRPr="00DB17B0">
        <w:rPr>
          <w:rFonts w:ascii="Arial" w:hAnsi="Arial" w:cs="Arial"/>
          <w:sz w:val="24"/>
          <w:szCs w:val="24"/>
        </w:rPr>
        <w:t>D</w:t>
      </w:r>
      <w:r w:rsidR="00576B0B">
        <w:rPr>
          <w:rFonts w:ascii="Arial" w:hAnsi="Arial" w:cs="Arial"/>
          <w:sz w:val="24"/>
          <w:szCs w:val="24"/>
        </w:rPr>
        <w:t>.</w:t>
      </w:r>
      <w:r w:rsidRPr="00DB17B0">
        <w:rPr>
          <w:rFonts w:ascii="Arial" w:hAnsi="Arial" w:cs="Arial"/>
          <w:sz w:val="24"/>
          <w:szCs w:val="24"/>
        </w:rPr>
        <w:t>R</w:t>
      </w:r>
      <w:r w:rsidR="00576B0B">
        <w:rPr>
          <w:rFonts w:ascii="Arial" w:hAnsi="Arial" w:cs="Arial"/>
          <w:sz w:val="24"/>
          <w:szCs w:val="24"/>
        </w:rPr>
        <w:t>.</w:t>
      </w:r>
      <w:r w:rsidRPr="00DB17B0">
        <w:rPr>
          <w:rFonts w:ascii="Arial" w:hAnsi="Arial" w:cs="Arial"/>
          <w:sz w:val="24"/>
          <w:szCs w:val="24"/>
        </w:rPr>
        <w:t xml:space="preserve"> meeting</w:t>
      </w:r>
      <w:r w:rsidR="00A81F7C">
        <w:rPr>
          <w:rFonts w:ascii="Arial" w:hAnsi="Arial" w:cs="Arial"/>
          <w:sz w:val="24"/>
          <w:szCs w:val="24"/>
        </w:rPr>
        <w:t>. Therefore, it is imperative that decision makers attend</w:t>
      </w:r>
      <w:r w:rsidRPr="00DB17B0">
        <w:rPr>
          <w:rFonts w:ascii="Arial" w:hAnsi="Arial" w:cs="Arial"/>
          <w:sz w:val="24"/>
          <w:szCs w:val="24"/>
        </w:rPr>
        <w:t xml:space="preserve"> </w:t>
      </w:r>
      <w:r w:rsidR="00A81F7C">
        <w:rPr>
          <w:rFonts w:ascii="Arial" w:hAnsi="Arial" w:cs="Arial"/>
          <w:sz w:val="24"/>
          <w:szCs w:val="24"/>
        </w:rPr>
        <w:t xml:space="preserve">these in order that this is possible. </w:t>
      </w:r>
      <w:r w:rsidR="005C7AB8">
        <w:rPr>
          <w:rFonts w:ascii="Arial" w:hAnsi="Arial" w:cs="Arial"/>
          <w:sz w:val="24"/>
          <w:szCs w:val="24"/>
        </w:rPr>
        <w:br/>
      </w:r>
    </w:p>
    <w:p w14:paraId="50979FC0" w14:textId="406A0EFC" w:rsidR="00DB17B0" w:rsidRPr="00330B0A" w:rsidRDefault="00DB17B0" w:rsidP="00BC577B">
      <w:pPr>
        <w:pStyle w:val="ListParagraph"/>
        <w:numPr>
          <w:ilvl w:val="1"/>
          <w:numId w:val="22"/>
        </w:numPr>
        <w:ind w:left="567" w:hanging="567"/>
        <w:rPr>
          <w:rFonts w:ascii="Arial" w:hAnsi="Arial" w:cs="Arial"/>
          <w:sz w:val="24"/>
          <w:szCs w:val="24"/>
        </w:rPr>
      </w:pPr>
      <w:r w:rsidRPr="00330B0A">
        <w:rPr>
          <w:rFonts w:ascii="Arial" w:hAnsi="Arial" w:cs="Arial"/>
          <w:sz w:val="24"/>
          <w:szCs w:val="24"/>
        </w:rPr>
        <w:t xml:space="preserve">It is an expectation that all stakeholders work together in a professional and courteous manner. </w:t>
      </w:r>
      <w:r w:rsidR="0005403C" w:rsidRPr="00330B0A">
        <w:rPr>
          <w:rFonts w:ascii="Arial" w:hAnsi="Arial" w:cs="Arial"/>
          <w:sz w:val="24"/>
          <w:szCs w:val="24"/>
        </w:rPr>
        <w:t xml:space="preserve">  </w:t>
      </w:r>
      <w:r w:rsidR="0005403C">
        <w:br/>
      </w:r>
    </w:p>
    <w:p w14:paraId="188F6278" w14:textId="2BF2D1D1" w:rsidR="005C7AB8" w:rsidRPr="005C7AB8" w:rsidRDefault="005C7AB8" w:rsidP="00BC577B">
      <w:pPr>
        <w:pStyle w:val="ListParagraph"/>
        <w:numPr>
          <w:ilvl w:val="1"/>
          <w:numId w:val="22"/>
        </w:numPr>
        <w:ind w:left="567" w:hanging="567"/>
        <w:rPr>
          <w:rFonts w:ascii="Arial" w:hAnsi="Arial" w:cs="Arial"/>
          <w:sz w:val="24"/>
          <w:szCs w:val="24"/>
        </w:rPr>
      </w:pPr>
      <w:r w:rsidRPr="647D1F42">
        <w:rPr>
          <w:rFonts w:ascii="Arial" w:hAnsi="Arial" w:cs="Arial"/>
          <w:sz w:val="24"/>
          <w:szCs w:val="24"/>
        </w:rPr>
        <w:t xml:space="preserve">If the above expectations are unable to be </w:t>
      </w:r>
      <w:r w:rsidR="07A12602" w:rsidRPr="647D1F42">
        <w:rPr>
          <w:rFonts w:ascii="Arial" w:hAnsi="Arial" w:cs="Arial"/>
          <w:sz w:val="24"/>
          <w:szCs w:val="24"/>
        </w:rPr>
        <w:t>upheld,</w:t>
      </w:r>
      <w:r w:rsidRPr="647D1F42">
        <w:rPr>
          <w:rFonts w:ascii="Arial" w:hAnsi="Arial" w:cs="Arial"/>
          <w:sz w:val="24"/>
          <w:szCs w:val="24"/>
        </w:rPr>
        <w:t xml:space="preserve"> it may be that th</w:t>
      </w:r>
      <w:r w:rsidR="00993E76" w:rsidRPr="647D1F42">
        <w:rPr>
          <w:rFonts w:ascii="Arial" w:hAnsi="Arial" w:cs="Arial"/>
          <w:sz w:val="24"/>
          <w:szCs w:val="24"/>
        </w:rPr>
        <w:t>e offer of support from B</w:t>
      </w:r>
      <w:r w:rsidR="00576B0B">
        <w:rPr>
          <w:rFonts w:ascii="Arial" w:hAnsi="Arial" w:cs="Arial"/>
          <w:sz w:val="24"/>
          <w:szCs w:val="24"/>
        </w:rPr>
        <w:t>.</w:t>
      </w:r>
      <w:r w:rsidR="00993E76" w:rsidRPr="647D1F42">
        <w:rPr>
          <w:rFonts w:ascii="Arial" w:hAnsi="Arial" w:cs="Arial"/>
          <w:sz w:val="24"/>
          <w:szCs w:val="24"/>
        </w:rPr>
        <w:t>O</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00993E76" w:rsidRPr="647D1F42">
        <w:rPr>
          <w:rFonts w:ascii="Arial" w:hAnsi="Arial" w:cs="Arial"/>
          <w:sz w:val="24"/>
          <w:szCs w:val="24"/>
        </w:rPr>
        <w:t>S</w:t>
      </w:r>
      <w:r w:rsidR="00576B0B">
        <w:rPr>
          <w:rFonts w:ascii="Arial" w:hAnsi="Arial" w:cs="Arial"/>
          <w:sz w:val="24"/>
          <w:szCs w:val="24"/>
        </w:rPr>
        <w:t>.</w:t>
      </w:r>
      <w:r w:rsidRPr="647D1F42">
        <w:rPr>
          <w:rFonts w:ascii="Arial" w:hAnsi="Arial" w:cs="Arial"/>
          <w:sz w:val="24"/>
          <w:szCs w:val="24"/>
        </w:rPr>
        <w:t xml:space="preserve"> </w:t>
      </w:r>
      <w:r w:rsidR="0005403C" w:rsidRPr="647D1F42">
        <w:rPr>
          <w:rFonts w:ascii="Arial" w:hAnsi="Arial" w:cs="Arial"/>
          <w:sz w:val="24"/>
          <w:szCs w:val="24"/>
        </w:rPr>
        <w:t xml:space="preserve">is withdrawn. This decision will </w:t>
      </w:r>
      <w:r w:rsidRPr="647D1F42">
        <w:rPr>
          <w:rFonts w:ascii="Arial" w:hAnsi="Arial" w:cs="Arial"/>
          <w:sz w:val="24"/>
          <w:szCs w:val="24"/>
        </w:rPr>
        <w:t xml:space="preserve">be formally communicated in writing to the school. </w:t>
      </w:r>
      <w:r w:rsidR="0005403C">
        <w:br/>
      </w:r>
    </w:p>
    <w:p w14:paraId="0FD2BEE1" w14:textId="5AAD387C" w:rsidR="005C7AB8" w:rsidRPr="005C7AB8" w:rsidRDefault="005C7AB8" w:rsidP="00BC577B">
      <w:pPr>
        <w:pStyle w:val="ListParagraph"/>
        <w:numPr>
          <w:ilvl w:val="1"/>
          <w:numId w:val="22"/>
        </w:numPr>
        <w:ind w:left="567" w:hanging="567"/>
        <w:rPr>
          <w:rFonts w:ascii="Arial" w:hAnsi="Arial" w:cs="Arial"/>
          <w:sz w:val="24"/>
          <w:szCs w:val="24"/>
        </w:rPr>
      </w:pPr>
      <w:r w:rsidRPr="005C7AB8">
        <w:rPr>
          <w:rFonts w:ascii="Arial" w:hAnsi="Arial" w:cs="Arial"/>
          <w:sz w:val="24"/>
          <w:szCs w:val="24"/>
        </w:rPr>
        <w:lastRenderedPageBreak/>
        <w:t>Meetings will not run if all key stakeholders fail to attend.</w:t>
      </w:r>
      <w:r w:rsidR="0005403C">
        <w:rPr>
          <w:rFonts w:ascii="Arial" w:hAnsi="Arial" w:cs="Arial"/>
          <w:sz w:val="24"/>
          <w:szCs w:val="24"/>
        </w:rPr>
        <w:br/>
      </w:r>
    </w:p>
    <w:p w14:paraId="2946DB82" w14:textId="19271004" w:rsidR="005C7AB8" w:rsidRPr="00330B0A" w:rsidRDefault="005C7AB8" w:rsidP="00BC577B">
      <w:pPr>
        <w:pStyle w:val="ListParagraph"/>
        <w:numPr>
          <w:ilvl w:val="1"/>
          <w:numId w:val="22"/>
        </w:numPr>
        <w:ind w:left="567" w:hanging="567"/>
        <w:rPr>
          <w:rFonts w:ascii="Arial" w:hAnsi="Arial" w:cs="Arial"/>
          <w:sz w:val="24"/>
          <w:szCs w:val="24"/>
        </w:rPr>
      </w:pPr>
      <w:r w:rsidRPr="00330B0A">
        <w:rPr>
          <w:rFonts w:ascii="Arial" w:hAnsi="Arial" w:cs="Arial"/>
          <w:sz w:val="24"/>
          <w:szCs w:val="24"/>
        </w:rPr>
        <w:t>Aggressive and confrontational behaviour during meetings will not be tolerated</w:t>
      </w:r>
      <w:r w:rsidR="00172CB0">
        <w:rPr>
          <w:rFonts w:ascii="Arial" w:hAnsi="Arial" w:cs="Arial"/>
          <w:sz w:val="24"/>
          <w:szCs w:val="24"/>
        </w:rPr>
        <w:t>.</w:t>
      </w:r>
      <w:r w:rsidRPr="00330B0A">
        <w:rPr>
          <w:rFonts w:ascii="Arial" w:hAnsi="Arial" w:cs="Arial"/>
          <w:sz w:val="24"/>
          <w:szCs w:val="24"/>
        </w:rPr>
        <w:t xml:space="preserve"> </w:t>
      </w:r>
      <w:r w:rsidR="00172CB0">
        <w:rPr>
          <w:rFonts w:ascii="Arial" w:hAnsi="Arial" w:cs="Arial"/>
          <w:sz w:val="24"/>
          <w:szCs w:val="24"/>
        </w:rPr>
        <w:t xml:space="preserve">This </w:t>
      </w:r>
      <w:r w:rsidRPr="00330B0A">
        <w:rPr>
          <w:rFonts w:ascii="Arial" w:hAnsi="Arial" w:cs="Arial"/>
          <w:sz w:val="24"/>
          <w:szCs w:val="24"/>
        </w:rPr>
        <w:t xml:space="preserve">will result in the meeting being </w:t>
      </w:r>
      <w:r w:rsidR="00A81F7C">
        <w:rPr>
          <w:rFonts w:ascii="Arial" w:hAnsi="Arial" w:cs="Arial"/>
          <w:sz w:val="24"/>
          <w:szCs w:val="24"/>
        </w:rPr>
        <w:t xml:space="preserve">terminated </w:t>
      </w:r>
      <w:r w:rsidRPr="00330B0A">
        <w:rPr>
          <w:rFonts w:ascii="Arial" w:hAnsi="Arial" w:cs="Arial"/>
          <w:sz w:val="24"/>
          <w:szCs w:val="24"/>
        </w:rPr>
        <w:t>and possible withdrawal of support.</w:t>
      </w:r>
    </w:p>
    <w:p w14:paraId="5C37DAE2" w14:textId="77777777" w:rsidR="00BC577B" w:rsidRDefault="00BC577B" w:rsidP="005A3DD5">
      <w:pPr>
        <w:pStyle w:val="Default"/>
        <w:tabs>
          <w:tab w:val="left" w:pos="1909"/>
        </w:tabs>
      </w:pPr>
    </w:p>
    <w:p w14:paraId="5997CC1D" w14:textId="3336E68F" w:rsidR="00FC7370" w:rsidRPr="00380F8D" w:rsidRDefault="005A3DD5" w:rsidP="005A3DD5">
      <w:pPr>
        <w:pStyle w:val="Default"/>
        <w:tabs>
          <w:tab w:val="left" w:pos="1909"/>
        </w:tabs>
        <w:rPr>
          <w:color w:val="auto"/>
        </w:rPr>
      </w:pPr>
      <w:r>
        <w:tab/>
      </w:r>
    </w:p>
    <w:p w14:paraId="1118921C" w14:textId="77777777" w:rsidR="00380F8D" w:rsidRPr="007E6AC8" w:rsidRDefault="00380F8D" w:rsidP="00380F8D">
      <w:pPr>
        <w:pStyle w:val="ListParagraph"/>
        <w:numPr>
          <w:ilvl w:val="0"/>
          <w:numId w:val="22"/>
        </w:numPr>
        <w:rPr>
          <w:rFonts w:ascii="Arial" w:hAnsi="Arial" w:cs="Arial"/>
          <w:b/>
          <w:sz w:val="24"/>
          <w:szCs w:val="24"/>
        </w:rPr>
      </w:pPr>
      <w:r w:rsidRPr="007E6AC8">
        <w:rPr>
          <w:rFonts w:ascii="Arial" w:hAnsi="Arial" w:cs="Arial"/>
          <w:b/>
          <w:sz w:val="24"/>
          <w:szCs w:val="24"/>
        </w:rPr>
        <w:t>Review</w:t>
      </w:r>
    </w:p>
    <w:p w14:paraId="110FFD37" w14:textId="77777777" w:rsidR="00380F8D" w:rsidRPr="007E6AC8" w:rsidRDefault="00380F8D" w:rsidP="00380F8D">
      <w:pPr>
        <w:pStyle w:val="ListParagraph"/>
        <w:ind w:left="360"/>
        <w:rPr>
          <w:rFonts w:ascii="Arial" w:hAnsi="Arial" w:cs="Arial"/>
          <w:sz w:val="24"/>
          <w:szCs w:val="24"/>
        </w:rPr>
      </w:pPr>
    </w:p>
    <w:p w14:paraId="54F67B46" w14:textId="77777777" w:rsidR="00380F8D" w:rsidRPr="00A96199" w:rsidRDefault="0005403C" w:rsidP="00380F8D">
      <w:pPr>
        <w:pStyle w:val="ListParagraph"/>
        <w:numPr>
          <w:ilvl w:val="1"/>
          <w:numId w:val="22"/>
        </w:numPr>
        <w:rPr>
          <w:rFonts w:ascii="Arial" w:hAnsi="Arial" w:cs="Arial"/>
          <w:sz w:val="24"/>
          <w:szCs w:val="24"/>
        </w:rPr>
      </w:pPr>
      <w:r>
        <w:rPr>
          <w:rFonts w:ascii="Arial" w:hAnsi="Arial" w:cs="Arial"/>
          <w:sz w:val="24"/>
          <w:szCs w:val="24"/>
        </w:rPr>
        <w:t xml:space="preserve">  </w:t>
      </w:r>
      <w:r w:rsidR="00380F8D">
        <w:rPr>
          <w:rFonts w:ascii="Arial" w:hAnsi="Arial" w:cs="Arial"/>
          <w:sz w:val="24"/>
          <w:szCs w:val="24"/>
        </w:rPr>
        <w:t>These T</w:t>
      </w:r>
      <w:r w:rsidR="00380F8D" w:rsidRPr="00A96199">
        <w:rPr>
          <w:rFonts w:ascii="Arial" w:hAnsi="Arial" w:cs="Arial"/>
          <w:sz w:val="24"/>
          <w:szCs w:val="24"/>
        </w:rPr>
        <w:t>erms of Ref</w:t>
      </w:r>
      <w:r w:rsidR="00DD201B">
        <w:rPr>
          <w:rFonts w:ascii="Arial" w:hAnsi="Arial" w:cs="Arial"/>
          <w:sz w:val="24"/>
          <w:szCs w:val="24"/>
        </w:rPr>
        <w:t xml:space="preserve">erence will be reviewed </w:t>
      </w:r>
      <w:r w:rsidR="00380F8D" w:rsidRPr="00A96199">
        <w:rPr>
          <w:rFonts w:ascii="Arial" w:hAnsi="Arial" w:cs="Arial"/>
          <w:sz w:val="24"/>
          <w:szCs w:val="24"/>
        </w:rPr>
        <w:t>annually</w:t>
      </w:r>
      <w:r w:rsidR="00103E52">
        <w:rPr>
          <w:rFonts w:ascii="Arial" w:hAnsi="Arial" w:cs="Arial"/>
          <w:sz w:val="24"/>
          <w:szCs w:val="24"/>
        </w:rPr>
        <w:t>.</w:t>
      </w:r>
    </w:p>
    <w:p w14:paraId="6B699379" w14:textId="77777777" w:rsidR="00380F8D" w:rsidRPr="00895F6E" w:rsidRDefault="00380F8D" w:rsidP="00380F8D">
      <w:pPr>
        <w:pStyle w:val="Default"/>
        <w:ind w:left="360"/>
        <w:rPr>
          <w:color w:val="auto"/>
        </w:rPr>
      </w:pPr>
    </w:p>
    <w:sectPr w:rsidR="00380F8D" w:rsidRPr="00895F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C3AC" w14:textId="77777777" w:rsidR="0025602E" w:rsidRDefault="0025602E" w:rsidP="00844700">
      <w:pPr>
        <w:spacing w:after="0" w:line="240" w:lineRule="auto"/>
      </w:pPr>
      <w:r>
        <w:separator/>
      </w:r>
    </w:p>
  </w:endnote>
  <w:endnote w:type="continuationSeparator" w:id="0">
    <w:p w14:paraId="7EBA44C8" w14:textId="77777777" w:rsidR="0025602E" w:rsidRDefault="0025602E" w:rsidP="0084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78563"/>
      <w:docPartObj>
        <w:docPartGallery w:val="Page Numbers (Bottom of Page)"/>
        <w:docPartUnique/>
      </w:docPartObj>
    </w:sdtPr>
    <w:sdtEndPr>
      <w:rPr>
        <w:noProof/>
      </w:rPr>
    </w:sdtEndPr>
    <w:sdtContent>
      <w:p w14:paraId="25B68469" w14:textId="15DA1728" w:rsidR="00244D02" w:rsidRDefault="00244D02">
        <w:pPr>
          <w:pStyle w:val="Footer"/>
        </w:pPr>
        <w:r>
          <w:fldChar w:fldCharType="begin"/>
        </w:r>
        <w:r>
          <w:instrText xml:space="preserve"> PAGE   \* MERGEFORMAT </w:instrText>
        </w:r>
        <w:r>
          <w:fldChar w:fldCharType="separate"/>
        </w:r>
        <w:r w:rsidR="00330B0A">
          <w:rPr>
            <w:noProof/>
          </w:rPr>
          <w:t>4</w:t>
        </w:r>
        <w:r>
          <w:rPr>
            <w:noProof/>
          </w:rPr>
          <w:fldChar w:fldCharType="end"/>
        </w:r>
      </w:p>
    </w:sdtContent>
  </w:sdt>
  <w:p w14:paraId="08CE6F91" w14:textId="77777777" w:rsidR="00244D02" w:rsidRDefault="0024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3E1D" w14:textId="77777777" w:rsidR="0025602E" w:rsidRDefault="0025602E" w:rsidP="00844700">
      <w:pPr>
        <w:spacing w:after="0" w:line="240" w:lineRule="auto"/>
      </w:pPr>
      <w:r>
        <w:separator/>
      </w:r>
    </w:p>
  </w:footnote>
  <w:footnote w:type="continuationSeparator" w:id="0">
    <w:p w14:paraId="7D05EC5C" w14:textId="77777777" w:rsidR="0025602E" w:rsidRDefault="0025602E" w:rsidP="0084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ED633F" w:rsidRDefault="00ED633F">
    <w:pPr>
      <w:pStyle w:val="Header"/>
    </w:pPr>
  </w:p>
  <w:p w14:paraId="52E56223" w14:textId="77777777" w:rsidR="00844700" w:rsidRDefault="0084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D3"/>
    <w:multiLevelType w:val="hybridMultilevel"/>
    <w:tmpl w:val="D2B40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74AB7"/>
    <w:multiLevelType w:val="multilevel"/>
    <w:tmpl w:val="2A0C5A3A"/>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05A31D9"/>
    <w:multiLevelType w:val="hybridMultilevel"/>
    <w:tmpl w:val="2440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903DD9"/>
    <w:multiLevelType w:val="hybridMultilevel"/>
    <w:tmpl w:val="A9A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807E4"/>
    <w:multiLevelType w:val="hybridMultilevel"/>
    <w:tmpl w:val="B524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70DD"/>
    <w:multiLevelType w:val="hybridMultilevel"/>
    <w:tmpl w:val="25FCA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6371E"/>
    <w:multiLevelType w:val="hybridMultilevel"/>
    <w:tmpl w:val="88F0D1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050809"/>
    <w:multiLevelType w:val="hybridMultilevel"/>
    <w:tmpl w:val="C292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220F"/>
    <w:multiLevelType w:val="multilevel"/>
    <w:tmpl w:val="C6402FA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65612A2"/>
    <w:multiLevelType w:val="hybridMultilevel"/>
    <w:tmpl w:val="EF005F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2223946"/>
    <w:multiLevelType w:val="hybridMultilevel"/>
    <w:tmpl w:val="EAE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92141"/>
    <w:multiLevelType w:val="hybridMultilevel"/>
    <w:tmpl w:val="F970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C7C4E"/>
    <w:multiLevelType w:val="hybridMultilevel"/>
    <w:tmpl w:val="F26E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8561A"/>
    <w:multiLevelType w:val="hybridMultilevel"/>
    <w:tmpl w:val="F41804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93C2D5D"/>
    <w:multiLevelType w:val="multilevel"/>
    <w:tmpl w:val="9EA8FF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2AFA748C"/>
    <w:multiLevelType w:val="hybridMultilevel"/>
    <w:tmpl w:val="EC30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A256A"/>
    <w:multiLevelType w:val="multilevel"/>
    <w:tmpl w:val="39A85630"/>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C61A09"/>
    <w:multiLevelType w:val="hybridMultilevel"/>
    <w:tmpl w:val="EE889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7787C"/>
    <w:multiLevelType w:val="hybridMultilevel"/>
    <w:tmpl w:val="DAA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56845"/>
    <w:multiLevelType w:val="hybridMultilevel"/>
    <w:tmpl w:val="F146AA40"/>
    <w:lvl w:ilvl="0" w:tplc="A50401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C1E1B"/>
    <w:multiLevelType w:val="hybridMultilevel"/>
    <w:tmpl w:val="4090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A021C"/>
    <w:multiLevelType w:val="hybridMultilevel"/>
    <w:tmpl w:val="1960EB68"/>
    <w:lvl w:ilvl="0" w:tplc="72E0847A">
      <w:start w:val="1"/>
      <w:numFmt w:val="bullet"/>
      <w:lvlText w:val="•"/>
      <w:lvlJc w:val="left"/>
      <w:pPr>
        <w:tabs>
          <w:tab w:val="num" w:pos="720"/>
        </w:tabs>
        <w:ind w:left="720" w:hanging="360"/>
      </w:pPr>
      <w:rPr>
        <w:rFonts w:ascii="Arial" w:hAnsi="Arial" w:hint="default"/>
      </w:rPr>
    </w:lvl>
    <w:lvl w:ilvl="1" w:tplc="C602E488" w:tentative="1">
      <w:start w:val="1"/>
      <w:numFmt w:val="bullet"/>
      <w:lvlText w:val="•"/>
      <w:lvlJc w:val="left"/>
      <w:pPr>
        <w:tabs>
          <w:tab w:val="num" w:pos="1440"/>
        </w:tabs>
        <w:ind w:left="1440" w:hanging="360"/>
      </w:pPr>
      <w:rPr>
        <w:rFonts w:ascii="Arial" w:hAnsi="Arial" w:hint="default"/>
      </w:rPr>
    </w:lvl>
    <w:lvl w:ilvl="2" w:tplc="B53C652E" w:tentative="1">
      <w:start w:val="1"/>
      <w:numFmt w:val="bullet"/>
      <w:lvlText w:val="•"/>
      <w:lvlJc w:val="left"/>
      <w:pPr>
        <w:tabs>
          <w:tab w:val="num" w:pos="2160"/>
        </w:tabs>
        <w:ind w:left="2160" w:hanging="360"/>
      </w:pPr>
      <w:rPr>
        <w:rFonts w:ascii="Arial" w:hAnsi="Arial" w:hint="default"/>
      </w:rPr>
    </w:lvl>
    <w:lvl w:ilvl="3" w:tplc="18164504" w:tentative="1">
      <w:start w:val="1"/>
      <w:numFmt w:val="bullet"/>
      <w:lvlText w:val="•"/>
      <w:lvlJc w:val="left"/>
      <w:pPr>
        <w:tabs>
          <w:tab w:val="num" w:pos="2880"/>
        </w:tabs>
        <w:ind w:left="2880" w:hanging="360"/>
      </w:pPr>
      <w:rPr>
        <w:rFonts w:ascii="Arial" w:hAnsi="Arial" w:hint="default"/>
      </w:rPr>
    </w:lvl>
    <w:lvl w:ilvl="4" w:tplc="FB64B354" w:tentative="1">
      <w:start w:val="1"/>
      <w:numFmt w:val="bullet"/>
      <w:lvlText w:val="•"/>
      <w:lvlJc w:val="left"/>
      <w:pPr>
        <w:tabs>
          <w:tab w:val="num" w:pos="3600"/>
        </w:tabs>
        <w:ind w:left="3600" w:hanging="360"/>
      </w:pPr>
      <w:rPr>
        <w:rFonts w:ascii="Arial" w:hAnsi="Arial" w:hint="default"/>
      </w:rPr>
    </w:lvl>
    <w:lvl w:ilvl="5" w:tplc="4E7A2068" w:tentative="1">
      <w:start w:val="1"/>
      <w:numFmt w:val="bullet"/>
      <w:lvlText w:val="•"/>
      <w:lvlJc w:val="left"/>
      <w:pPr>
        <w:tabs>
          <w:tab w:val="num" w:pos="4320"/>
        </w:tabs>
        <w:ind w:left="4320" w:hanging="360"/>
      </w:pPr>
      <w:rPr>
        <w:rFonts w:ascii="Arial" w:hAnsi="Arial" w:hint="default"/>
      </w:rPr>
    </w:lvl>
    <w:lvl w:ilvl="6" w:tplc="777A1538" w:tentative="1">
      <w:start w:val="1"/>
      <w:numFmt w:val="bullet"/>
      <w:lvlText w:val="•"/>
      <w:lvlJc w:val="left"/>
      <w:pPr>
        <w:tabs>
          <w:tab w:val="num" w:pos="5040"/>
        </w:tabs>
        <w:ind w:left="5040" w:hanging="360"/>
      </w:pPr>
      <w:rPr>
        <w:rFonts w:ascii="Arial" w:hAnsi="Arial" w:hint="default"/>
      </w:rPr>
    </w:lvl>
    <w:lvl w:ilvl="7" w:tplc="488C7F2C" w:tentative="1">
      <w:start w:val="1"/>
      <w:numFmt w:val="bullet"/>
      <w:lvlText w:val="•"/>
      <w:lvlJc w:val="left"/>
      <w:pPr>
        <w:tabs>
          <w:tab w:val="num" w:pos="5760"/>
        </w:tabs>
        <w:ind w:left="5760" w:hanging="360"/>
      </w:pPr>
      <w:rPr>
        <w:rFonts w:ascii="Arial" w:hAnsi="Arial" w:hint="default"/>
      </w:rPr>
    </w:lvl>
    <w:lvl w:ilvl="8" w:tplc="3E8009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256108"/>
    <w:multiLevelType w:val="multilevel"/>
    <w:tmpl w:val="93F47E5C"/>
    <w:lvl w:ilvl="0">
      <w:start w:val="6"/>
      <w:numFmt w:val="decimal"/>
      <w:lvlText w:val="%1"/>
      <w:lvlJc w:val="left"/>
      <w:pPr>
        <w:ind w:left="360" w:hanging="360"/>
      </w:pPr>
      <w:rPr>
        <w:rFonts w:hint="default"/>
      </w:rPr>
    </w:lvl>
    <w:lvl w:ilvl="1">
      <w:start w:val="6"/>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3" w15:restartNumberingAfterBreak="0">
    <w:nsid w:val="421019AE"/>
    <w:multiLevelType w:val="multilevel"/>
    <w:tmpl w:val="9EA8FF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4" w15:restartNumberingAfterBreak="0">
    <w:nsid w:val="43BF2987"/>
    <w:multiLevelType w:val="hybridMultilevel"/>
    <w:tmpl w:val="B8D0A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E12C4A"/>
    <w:multiLevelType w:val="hybridMultilevel"/>
    <w:tmpl w:val="B5A03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26259"/>
    <w:multiLevelType w:val="hybridMultilevel"/>
    <w:tmpl w:val="B79423BA"/>
    <w:lvl w:ilvl="0" w:tplc="522A90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146DE"/>
    <w:multiLevelType w:val="multilevel"/>
    <w:tmpl w:val="FD4A91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9012D"/>
    <w:multiLevelType w:val="hybridMultilevel"/>
    <w:tmpl w:val="92BC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D785C"/>
    <w:multiLevelType w:val="hybridMultilevel"/>
    <w:tmpl w:val="2F5C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7523C"/>
    <w:multiLevelType w:val="hybridMultilevel"/>
    <w:tmpl w:val="172C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07311"/>
    <w:multiLevelType w:val="hybridMultilevel"/>
    <w:tmpl w:val="55AC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93FAA"/>
    <w:multiLevelType w:val="hybridMultilevel"/>
    <w:tmpl w:val="48B83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05994"/>
    <w:multiLevelType w:val="hybridMultilevel"/>
    <w:tmpl w:val="956E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B426B"/>
    <w:multiLevelType w:val="hybridMultilevel"/>
    <w:tmpl w:val="88ACA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E156FC4"/>
    <w:multiLevelType w:val="hybridMultilevel"/>
    <w:tmpl w:val="BAC0D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D04AB"/>
    <w:multiLevelType w:val="hybridMultilevel"/>
    <w:tmpl w:val="C5D0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EF3011"/>
    <w:multiLevelType w:val="hybridMultilevel"/>
    <w:tmpl w:val="9740F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D980A07"/>
    <w:multiLevelType w:val="hybridMultilevel"/>
    <w:tmpl w:val="BE7661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E002963"/>
    <w:multiLevelType w:val="multilevel"/>
    <w:tmpl w:val="98E04832"/>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16cid:durableId="684477791">
    <w:abstractNumId w:val="19"/>
  </w:num>
  <w:num w:numId="2" w16cid:durableId="574974268">
    <w:abstractNumId w:val="26"/>
  </w:num>
  <w:num w:numId="3" w16cid:durableId="1374846049">
    <w:abstractNumId w:val="5"/>
  </w:num>
  <w:num w:numId="4" w16cid:durableId="1693384774">
    <w:abstractNumId w:val="18"/>
  </w:num>
  <w:num w:numId="5" w16cid:durableId="1155411156">
    <w:abstractNumId w:val="13"/>
  </w:num>
  <w:num w:numId="6" w16cid:durableId="1898004953">
    <w:abstractNumId w:val="15"/>
  </w:num>
  <w:num w:numId="7" w16cid:durableId="1814641856">
    <w:abstractNumId w:val="11"/>
  </w:num>
  <w:num w:numId="8" w16cid:durableId="1381781997">
    <w:abstractNumId w:val="33"/>
  </w:num>
  <w:num w:numId="9" w16cid:durableId="798691262">
    <w:abstractNumId w:val="2"/>
  </w:num>
  <w:num w:numId="10" w16cid:durableId="1616476237">
    <w:abstractNumId w:val="4"/>
  </w:num>
  <w:num w:numId="11" w16cid:durableId="1654290332">
    <w:abstractNumId w:val="10"/>
  </w:num>
  <w:num w:numId="12" w16cid:durableId="1214655039">
    <w:abstractNumId w:val="28"/>
  </w:num>
  <w:num w:numId="13" w16cid:durableId="1606157043">
    <w:abstractNumId w:val="35"/>
  </w:num>
  <w:num w:numId="14" w16cid:durableId="2109963302">
    <w:abstractNumId w:val="32"/>
  </w:num>
  <w:num w:numId="15" w16cid:durableId="646983042">
    <w:abstractNumId w:val="17"/>
  </w:num>
  <w:num w:numId="16" w16cid:durableId="2027755981">
    <w:abstractNumId w:val="38"/>
  </w:num>
  <w:num w:numId="17" w16cid:durableId="973605280">
    <w:abstractNumId w:val="7"/>
  </w:num>
  <w:num w:numId="18" w16cid:durableId="1379160177">
    <w:abstractNumId w:val="29"/>
  </w:num>
  <w:num w:numId="19" w16cid:durableId="2049841058">
    <w:abstractNumId w:val="31"/>
  </w:num>
  <w:num w:numId="20" w16cid:durableId="1164274478">
    <w:abstractNumId w:val="24"/>
  </w:num>
  <w:num w:numId="21" w16cid:durableId="765424164">
    <w:abstractNumId w:val="0"/>
  </w:num>
  <w:num w:numId="22" w16cid:durableId="796681893">
    <w:abstractNumId w:val="23"/>
  </w:num>
  <w:num w:numId="23" w16cid:durableId="1619802267">
    <w:abstractNumId w:val="3"/>
  </w:num>
  <w:num w:numId="24" w16cid:durableId="671833349">
    <w:abstractNumId w:val="39"/>
  </w:num>
  <w:num w:numId="25" w16cid:durableId="1909605637">
    <w:abstractNumId w:val="9"/>
  </w:num>
  <w:num w:numId="26" w16cid:durableId="49422144">
    <w:abstractNumId w:val="30"/>
  </w:num>
  <w:num w:numId="27" w16cid:durableId="1663653590">
    <w:abstractNumId w:val="34"/>
  </w:num>
  <w:num w:numId="28" w16cid:durableId="1527863005">
    <w:abstractNumId w:val="37"/>
  </w:num>
  <w:num w:numId="29" w16cid:durableId="1229875066">
    <w:abstractNumId w:val="36"/>
  </w:num>
  <w:num w:numId="30" w16cid:durableId="1365906339">
    <w:abstractNumId w:val="16"/>
  </w:num>
  <w:num w:numId="31" w16cid:durableId="1192960159">
    <w:abstractNumId w:val="27"/>
  </w:num>
  <w:num w:numId="32" w16cid:durableId="1600944576">
    <w:abstractNumId w:val="1"/>
  </w:num>
  <w:num w:numId="33" w16cid:durableId="340666563">
    <w:abstractNumId w:val="22"/>
  </w:num>
  <w:num w:numId="34" w16cid:durableId="634137147">
    <w:abstractNumId w:val="14"/>
  </w:num>
  <w:num w:numId="35" w16cid:durableId="1431389722">
    <w:abstractNumId w:val="21"/>
  </w:num>
  <w:num w:numId="36" w16cid:durableId="122892939">
    <w:abstractNumId w:val="8"/>
  </w:num>
  <w:num w:numId="37" w16cid:durableId="802314278">
    <w:abstractNumId w:val="25"/>
  </w:num>
  <w:num w:numId="38" w16cid:durableId="95637661">
    <w:abstractNumId w:val="12"/>
  </w:num>
  <w:num w:numId="39" w16cid:durableId="694306766">
    <w:abstractNumId w:val="20"/>
  </w:num>
  <w:num w:numId="40" w16cid:durableId="272329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53"/>
    <w:rsid w:val="00017E69"/>
    <w:rsid w:val="00032259"/>
    <w:rsid w:val="0005403C"/>
    <w:rsid w:val="00074728"/>
    <w:rsid w:val="0007739B"/>
    <w:rsid w:val="00095A42"/>
    <w:rsid w:val="000A42A5"/>
    <w:rsid w:val="000D71EE"/>
    <w:rsid w:val="000E583F"/>
    <w:rsid w:val="000F1603"/>
    <w:rsid w:val="00103E52"/>
    <w:rsid w:val="00141538"/>
    <w:rsid w:val="001428DB"/>
    <w:rsid w:val="00143EDB"/>
    <w:rsid w:val="001440D5"/>
    <w:rsid w:val="00172CB0"/>
    <w:rsid w:val="00197EFD"/>
    <w:rsid w:val="001A7B0C"/>
    <w:rsid w:val="001C0BA4"/>
    <w:rsid w:val="001C2CB7"/>
    <w:rsid w:val="001D3A48"/>
    <w:rsid w:val="001D4480"/>
    <w:rsid w:val="001D72B1"/>
    <w:rsid w:val="001E0D6D"/>
    <w:rsid w:val="001F6EFF"/>
    <w:rsid w:val="002361D3"/>
    <w:rsid w:val="00236FB4"/>
    <w:rsid w:val="0024097B"/>
    <w:rsid w:val="00241568"/>
    <w:rsid w:val="002435B1"/>
    <w:rsid w:val="00244D02"/>
    <w:rsid w:val="0025602E"/>
    <w:rsid w:val="00256CC6"/>
    <w:rsid w:val="002662CB"/>
    <w:rsid w:val="00280E14"/>
    <w:rsid w:val="002A09EB"/>
    <w:rsid w:val="002A33F5"/>
    <w:rsid w:val="002B42E0"/>
    <w:rsid w:val="002D52D0"/>
    <w:rsid w:val="00315BF2"/>
    <w:rsid w:val="00330B0A"/>
    <w:rsid w:val="00344E89"/>
    <w:rsid w:val="00351CAD"/>
    <w:rsid w:val="00367033"/>
    <w:rsid w:val="00380F8D"/>
    <w:rsid w:val="0039192B"/>
    <w:rsid w:val="003A0D69"/>
    <w:rsid w:val="003B160B"/>
    <w:rsid w:val="003B54C8"/>
    <w:rsid w:val="003C1E70"/>
    <w:rsid w:val="003E54AD"/>
    <w:rsid w:val="003F192B"/>
    <w:rsid w:val="003F2BD9"/>
    <w:rsid w:val="003F392C"/>
    <w:rsid w:val="004118CA"/>
    <w:rsid w:val="00415D9A"/>
    <w:rsid w:val="0042147A"/>
    <w:rsid w:val="00436415"/>
    <w:rsid w:val="004375E9"/>
    <w:rsid w:val="0046428F"/>
    <w:rsid w:val="004768FE"/>
    <w:rsid w:val="004843BF"/>
    <w:rsid w:val="004D0420"/>
    <w:rsid w:val="004E03B8"/>
    <w:rsid w:val="00506A3E"/>
    <w:rsid w:val="00524D08"/>
    <w:rsid w:val="00531856"/>
    <w:rsid w:val="00531986"/>
    <w:rsid w:val="00556710"/>
    <w:rsid w:val="00576B0B"/>
    <w:rsid w:val="005A3DD5"/>
    <w:rsid w:val="005B6BD3"/>
    <w:rsid w:val="005B6C22"/>
    <w:rsid w:val="005C29A3"/>
    <w:rsid w:val="005C44F4"/>
    <w:rsid w:val="005C7AB8"/>
    <w:rsid w:val="005D4DEA"/>
    <w:rsid w:val="00626385"/>
    <w:rsid w:val="00685833"/>
    <w:rsid w:val="006913C6"/>
    <w:rsid w:val="006A743D"/>
    <w:rsid w:val="006B64D7"/>
    <w:rsid w:val="006D71EE"/>
    <w:rsid w:val="00726A33"/>
    <w:rsid w:val="007272A5"/>
    <w:rsid w:val="007458F9"/>
    <w:rsid w:val="00752988"/>
    <w:rsid w:val="00767F59"/>
    <w:rsid w:val="007718E0"/>
    <w:rsid w:val="007973EF"/>
    <w:rsid w:val="007A2F30"/>
    <w:rsid w:val="007A2F7E"/>
    <w:rsid w:val="007C332B"/>
    <w:rsid w:val="007E0F43"/>
    <w:rsid w:val="007F0319"/>
    <w:rsid w:val="0080557B"/>
    <w:rsid w:val="008249C5"/>
    <w:rsid w:val="00834268"/>
    <w:rsid w:val="00844700"/>
    <w:rsid w:val="00847741"/>
    <w:rsid w:val="00847DE2"/>
    <w:rsid w:val="0086739A"/>
    <w:rsid w:val="008751AC"/>
    <w:rsid w:val="00895F6E"/>
    <w:rsid w:val="008A1345"/>
    <w:rsid w:val="008A13F8"/>
    <w:rsid w:val="008B4D1D"/>
    <w:rsid w:val="008D1687"/>
    <w:rsid w:val="008E211A"/>
    <w:rsid w:val="008E5AC2"/>
    <w:rsid w:val="008F6B95"/>
    <w:rsid w:val="0090204A"/>
    <w:rsid w:val="00910602"/>
    <w:rsid w:val="00911A84"/>
    <w:rsid w:val="009219A8"/>
    <w:rsid w:val="00927753"/>
    <w:rsid w:val="00930E34"/>
    <w:rsid w:val="00953F5B"/>
    <w:rsid w:val="00957874"/>
    <w:rsid w:val="00976364"/>
    <w:rsid w:val="0098765D"/>
    <w:rsid w:val="00992B17"/>
    <w:rsid w:val="00993E76"/>
    <w:rsid w:val="009A10D7"/>
    <w:rsid w:val="009D0A66"/>
    <w:rsid w:val="009E036D"/>
    <w:rsid w:val="009E207A"/>
    <w:rsid w:val="009F5A7F"/>
    <w:rsid w:val="00A04F42"/>
    <w:rsid w:val="00A21FCB"/>
    <w:rsid w:val="00A81F7C"/>
    <w:rsid w:val="00AD1C25"/>
    <w:rsid w:val="00AD6B70"/>
    <w:rsid w:val="00AE15CC"/>
    <w:rsid w:val="00AE7F2E"/>
    <w:rsid w:val="00B324F5"/>
    <w:rsid w:val="00B531CA"/>
    <w:rsid w:val="00B566F7"/>
    <w:rsid w:val="00B668EC"/>
    <w:rsid w:val="00B74639"/>
    <w:rsid w:val="00B83815"/>
    <w:rsid w:val="00BA341F"/>
    <w:rsid w:val="00BB112D"/>
    <w:rsid w:val="00BC4C3A"/>
    <w:rsid w:val="00BC577B"/>
    <w:rsid w:val="00BF3DED"/>
    <w:rsid w:val="00C02198"/>
    <w:rsid w:val="00C56F4D"/>
    <w:rsid w:val="00C605F2"/>
    <w:rsid w:val="00C701DD"/>
    <w:rsid w:val="00C84227"/>
    <w:rsid w:val="00C92D06"/>
    <w:rsid w:val="00C94C1C"/>
    <w:rsid w:val="00C96150"/>
    <w:rsid w:val="00CB1B61"/>
    <w:rsid w:val="00CD1486"/>
    <w:rsid w:val="00CD3376"/>
    <w:rsid w:val="00D0568E"/>
    <w:rsid w:val="00D20E8F"/>
    <w:rsid w:val="00D46CC1"/>
    <w:rsid w:val="00D47CC3"/>
    <w:rsid w:val="00D665D4"/>
    <w:rsid w:val="00DB17B0"/>
    <w:rsid w:val="00DC1725"/>
    <w:rsid w:val="00DC4429"/>
    <w:rsid w:val="00DC5A75"/>
    <w:rsid w:val="00DD201B"/>
    <w:rsid w:val="00DF7B59"/>
    <w:rsid w:val="00E32F22"/>
    <w:rsid w:val="00E35C18"/>
    <w:rsid w:val="00E44832"/>
    <w:rsid w:val="00E537C3"/>
    <w:rsid w:val="00E65C2E"/>
    <w:rsid w:val="00EC32F2"/>
    <w:rsid w:val="00ED633F"/>
    <w:rsid w:val="00EF5D94"/>
    <w:rsid w:val="00F17A22"/>
    <w:rsid w:val="00F17C08"/>
    <w:rsid w:val="00F40375"/>
    <w:rsid w:val="00F5777F"/>
    <w:rsid w:val="00F652D1"/>
    <w:rsid w:val="00F7298E"/>
    <w:rsid w:val="00F735B2"/>
    <w:rsid w:val="00F743F9"/>
    <w:rsid w:val="00F8443B"/>
    <w:rsid w:val="00F85F34"/>
    <w:rsid w:val="00F903B7"/>
    <w:rsid w:val="00F91205"/>
    <w:rsid w:val="00FA036F"/>
    <w:rsid w:val="00FC2843"/>
    <w:rsid w:val="00FC5B0C"/>
    <w:rsid w:val="00FC7370"/>
    <w:rsid w:val="00FD3839"/>
    <w:rsid w:val="00FF482A"/>
    <w:rsid w:val="0584FE87"/>
    <w:rsid w:val="07A12602"/>
    <w:rsid w:val="17364594"/>
    <w:rsid w:val="2128C034"/>
    <w:rsid w:val="2386BDC9"/>
    <w:rsid w:val="24078F38"/>
    <w:rsid w:val="36ECEFB7"/>
    <w:rsid w:val="3888C018"/>
    <w:rsid w:val="3D5475CA"/>
    <w:rsid w:val="44B51C9F"/>
    <w:rsid w:val="46A66FCC"/>
    <w:rsid w:val="47B8C3AF"/>
    <w:rsid w:val="59B9268B"/>
    <w:rsid w:val="647D1F42"/>
    <w:rsid w:val="6705C22A"/>
    <w:rsid w:val="7711072A"/>
    <w:rsid w:val="7F34A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F2CF"/>
  <w15:docId w15:val="{B32E3033-410C-4C54-B9D2-0D7C3F0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53"/>
    <w:rPr>
      <w:rFonts w:ascii="Tahoma" w:hAnsi="Tahoma" w:cs="Tahoma"/>
      <w:sz w:val="16"/>
      <w:szCs w:val="16"/>
    </w:rPr>
  </w:style>
  <w:style w:type="paragraph" w:styleId="ListParagraph">
    <w:name w:val="List Paragraph"/>
    <w:basedOn w:val="Normal"/>
    <w:qFormat/>
    <w:rsid w:val="00927753"/>
    <w:pPr>
      <w:ind w:left="720"/>
      <w:contextualSpacing/>
    </w:pPr>
  </w:style>
  <w:style w:type="paragraph" w:customStyle="1" w:styleId="Default">
    <w:name w:val="Default"/>
    <w:rsid w:val="00D20E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A13F8"/>
    <w:rPr>
      <w:sz w:val="16"/>
      <w:szCs w:val="16"/>
    </w:rPr>
  </w:style>
  <w:style w:type="paragraph" w:styleId="CommentText">
    <w:name w:val="annotation text"/>
    <w:basedOn w:val="Normal"/>
    <w:link w:val="CommentTextChar"/>
    <w:uiPriority w:val="99"/>
    <w:semiHidden/>
    <w:unhideWhenUsed/>
    <w:rsid w:val="008A13F8"/>
    <w:pPr>
      <w:spacing w:line="240" w:lineRule="auto"/>
    </w:pPr>
    <w:rPr>
      <w:sz w:val="20"/>
      <w:szCs w:val="20"/>
    </w:rPr>
  </w:style>
  <w:style w:type="character" w:customStyle="1" w:styleId="CommentTextChar">
    <w:name w:val="Comment Text Char"/>
    <w:basedOn w:val="DefaultParagraphFont"/>
    <w:link w:val="CommentText"/>
    <w:uiPriority w:val="99"/>
    <w:semiHidden/>
    <w:rsid w:val="008A13F8"/>
    <w:rPr>
      <w:sz w:val="20"/>
      <w:szCs w:val="20"/>
    </w:rPr>
  </w:style>
  <w:style w:type="paragraph" w:styleId="CommentSubject">
    <w:name w:val="annotation subject"/>
    <w:basedOn w:val="CommentText"/>
    <w:next w:val="CommentText"/>
    <w:link w:val="CommentSubjectChar"/>
    <w:uiPriority w:val="99"/>
    <w:semiHidden/>
    <w:unhideWhenUsed/>
    <w:rsid w:val="008A13F8"/>
    <w:rPr>
      <w:b/>
      <w:bCs/>
    </w:rPr>
  </w:style>
  <w:style w:type="character" w:customStyle="1" w:styleId="CommentSubjectChar">
    <w:name w:val="Comment Subject Char"/>
    <w:basedOn w:val="CommentTextChar"/>
    <w:link w:val="CommentSubject"/>
    <w:uiPriority w:val="99"/>
    <w:semiHidden/>
    <w:rsid w:val="008A13F8"/>
    <w:rPr>
      <w:b/>
      <w:bCs/>
      <w:sz w:val="20"/>
      <w:szCs w:val="20"/>
    </w:rPr>
  </w:style>
  <w:style w:type="paragraph" w:styleId="Header">
    <w:name w:val="header"/>
    <w:basedOn w:val="Normal"/>
    <w:link w:val="HeaderChar"/>
    <w:uiPriority w:val="99"/>
    <w:unhideWhenUsed/>
    <w:rsid w:val="00844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00"/>
  </w:style>
  <w:style w:type="paragraph" w:styleId="Footer">
    <w:name w:val="footer"/>
    <w:basedOn w:val="Normal"/>
    <w:link w:val="FooterChar"/>
    <w:uiPriority w:val="99"/>
    <w:unhideWhenUsed/>
    <w:rsid w:val="00844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00"/>
  </w:style>
  <w:style w:type="character" w:styleId="Hyperlink">
    <w:name w:val="Hyperlink"/>
    <w:basedOn w:val="DefaultParagraphFont"/>
    <w:uiPriority w:val="99"/>
    <w:unhideWhenUsed/>
    <w:rsid w:val="00957874"/>
    <w:rPr>
      <w:color w:val="0000FF" w:themeColor="hyperlink"/>
      <w:u w:val="single"/>
    </w:rPr>
  </w:style>
  <w:style w:type="paragraph" w:styleId="NormalWeb">
    <w:name w:val="Normal (Web)"/>
    <w:basedOn w:val="Normal"/>
    <w:uiPriority w:val="99"/>
    <w:unhideWhenUsed/>
    <w:rsid w:val="00DC5A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2702">
      <w:bodyDiv w:val="1"/>
      <w:marLeft w:val="0"/>
      <w:marRight w:val="0"/>
      <w:marTop w:val="0"/>
      <w:marBottom w:val="0"/>
      <w:divBdr>
        <w:top w:val="none" w:sz="0" w:space="0" w:color="auto"/>
        <w:left w:val="none" w:sz="0" w:space="0" w:color="auto"/>
        <w:bottom w:val="none" w:sz="0" w:space="0" w:color="auto"/>
        <w:right w:val="none" w:sz="0" w:space="0" w:color="auto"/>
      </w:divBdr>
    </w:div>
    <w:div w:id="776943851">
      <w:bodyDiv w:val="1"/>
      <w:marLeft w:val="0"/>
      <w:marRight w:val="0"/>
      <w:marTop w:val="0"/>
      <w:marBottom w:val="0"/>
      <w:divBdr>
        <w:top w:val="none" w:sz="0" w:space="0" w:color="auto"/>
        <w:left w:val="none" w:sz="0" w:space="0" w:color="auto"/>
        <w:bottom w:val="none" w:sz="0" w:space="0" w:color="auto"/>
        <w:right w:val="none" w:sz="0" w:space="0" w:color="auto"/>
      </w:divBdr>
    </w:div>
    <w:div w:id="909123624">
      <w:bodyDiv w:val="1"/>
      <w:marLeft w:val="0"/>
      <w:marRight w:val="0"/>
      <w:marTop w:val="0"/>
      <w:marBottom w:val="0"/>
      <w:divBdr>
        <w:top w:val="none" w:sz="0" w:space="0" w:color="auto"/>
        <w:left w:val="none" w:sz="0" w:space="0" w:color="auto"/>
        <w:bottom w:val="none" w:sz="0" w:space="0" w:color="auto"/>
        <w:right w:val="none" w:sz="0" w:space="0" w:color="auto"/>
      </w:divBdr>
    </w:div>
    <w:div w:id="961421318">
      <w:bodyDiv w:val="1"/>
      <w:marLeft w:val="0"/>
      <w:marRight w:val="0"/>
      <w:marTop w:val="0"/>
      <w:marBottom w:val="0"/>
      <w:divBdr>
        <w:top w:val="none" w:sz="0" w:space="0" w:color="auto"/>
        <w:left w:val="none" w:sz="0" w:space="0" w:color="auto"/>
        <w:bottom w:val="none" w:sz="0" w:space="0" w:color="auto"/>
        <w:right w:val="none" w:sz="0" w:space="0" w:color="auto"/>
      </w:divBdr>
    </w:div>
    <w:div w:id="1158155640">
      <w:bodyDiv w:val="1"/>
      <w:marLeft w:val="0"/>
      <w:marRight w:val="0"/>
      <w:marTop w:val="0"/>
      <w:marBottom w:val="0"/>
      <w:divBdr>
        <w:top w:val="none" w:sz="0" w:space="0" w:color="auto"/>
        <w:left w:val="none" w:sz="0" w:space="0" w:color="auto"/>
        <w:bottom w:val="none" w:sz="0" w:space="0" w:color="auto"/>
        <w:right w:val="none" w:sz="0" w:space="0" w:color="auto"/>
      </w:divBdr>
    </w:div>
    <w:div w:id="1161039739">
      <w:bodyDiv w:val="1"/>
      <w:marLeft w:val="0"/>
      <w:marRight w:val="0"/>
      <w:marTop w:val="0"/>
      <w:marBottom w:val="0"/>
      <w:divBdr>
        <w:top w:val="none" w:sz="0" w:space="0" w:color="auto"/>
        <w:left w:val="none" w:sz="0" w:space="0" w:color="auto"/>
        <w:bottom w:val="none" w:sz="0" w:space="0" w:color="auto"/>
        <w:right w:val="none" w:sz="0" w:space="0" w:color="auto"/>
      </w:divBdr>
    </w:div>
    <w:div w:id="1761944014">
      <w:bodyDiv w:val="1"/>
      <w:marLeft w:val="0"/>
      <w:marRight w:val="0"/>
      <w:marTop w:val="0"/>
      <w:marBottom w:val="0"/>
      <w:divBdr>
        <w:top w:val="none" w:sz="0" w:space="0" w:color="auto"/>
        <w:left w:val="none" w:sz="0" w:space="0" w:color="auto"/>
        <w:bottom w:val="none" w:sz="0" w:space="0" w:color="auto"/>
        <w:right w:val="none" w:sz="0" w:space="0" w:color="auto"/>
      </w:divBdr>
    </w:div>
    <w:div w:id="1973050901">
      <w:bodyDiv w:val="1"/>
      <w:marLeft w:val="0"/>
      <w:marRight w:val="0"/>
      <w:marTop w:val="0"/>
      <w:marBottom w:val="0"/>
      <w:divBdr>
        <w:top w:val="none" w:sz="0" w:space="0" w:color="auto"/>
        <w:left w:val="none" w:sz="0" w:space="0" w:color="auto"/>
        <w:bottom w:val="none" w:sz="0" w:space="0" w:color="auto"/>
        <w:right w:val="none" w:sz="0" w:space="0" w:color="auto"/>
      </w:divBdr>
    </w:div>
    <w:div w:id="19864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green@doncaster.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C34DA9C95B419E41CEF59F2B10D3" ma:contentTypeVersion="2" ma:contentTypeDescription="Create a new document." ma:contentTypeScope="" ma:versionID="fdd497d24b734c8907121fea4ef77da4">
  <xsd:schema xmlns:xsd="http://www.w3.org/2001/XMLSchema" xmlns:xs="http://www.w3.org/2001/XMLSchema" xmlns:p="http://schemas.microsoft.com/office/2006/metadata/properties" xmlns:ns2="8de5375a-bbc9-4927-9c46-7f3f5dd6c549" targetNamespace="http://schemas.microsoft.com/office/2006/metadata/properties" ma:root="true" ma:fieldsID="bf10f4c660dd2c376296ad5fc2686255" ns2:_="">
    <xsd:import namespace="8de5375a-bbc9-4927-9c46-7f3f5dd6c5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5375a-bbc9-4927-9c46-7f3f5dd6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E6383-8998-4DC5-B3A5-DD169FC7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5375a-bbc9-4927-9c46-7f3f5dd6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0E388-78AF-483B-842E-0B78197626F0}">
  <ds:schemaRefs>
    <ds:schemaRef ds:uri="http://schemas.microsoft.com/sharepoint/v3/contenttype/forms"/>
  </ds:schemaRefs>
</ds:datastoreItem>
</file>

<file path=customXml/itemProps3.xml><?xml version="1.0" encoding="utf-8"?>
<ds:datastoreItem xmlns:ds="http://schemas.openxmlformats.org/officeDocument/2006/customXml" ds:itemID="{0E103ADF-376E-40D6-A63D-197313A5F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Jenkins, Judith</dc:creator>
  <cp:lastModifiedBy>Townsend, Louisa</cp:lastModifiedBy>
  <cp:revision>2</cp:revision>
  <cp:lastPrinted>2023-07-25T07:25:00Z</cp:lastPrinted>
  <dcterms:created xsi:type="dcterms:W3CDTF">2024-01-09T17:04:00Z</dcterms:created>
  <dcterms:modified xsi:type="dcterms:W3CDTF">2024-01-09T17:04:00Z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0x0101004A8AC34DA9C95B419E41CEF59F2B10D3</vt:lpwstr>
  </property>
</Properties>
</file>