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CA5E" w14:textId="77777777" w:rsidR="001923B4" w:rsidRDefault="001923B4" w:rsidP="001923B4">
      <w:pPr>
        <w:spacing w:before="100" w:beforeAutospacing="1" w:after="100" w:afterAutospacing="1" w:line="240" w:lineRule="auto"/>
        <w:outlineLvl w:val="0"/>
        <w:rPr>
          <w:rFonts w:ascii="Arial" w:eastAsia="Times New Roman" w:hAnsi="Arial" w:cs="Arial"/>
          <w:b/>
          <w:bCs/>
          <w:kern w:val="36"/>
          <w:sz w:val="24"/>
          <w:szCs w:val="24"/>
          <w:lang w:eastAsia="en-GB"/>
          <w14:ligatures w14:val="none"/>
        </w:rPr>
      </w:pPr>
      <w:r w:rsidRPr="001923B4">
        <w:rPr>
          <w:rFonts w:ascii="Arial" w:eastAsia="Times New Roman" w:hAnsi="Arial" w:cs="Arial"/>
          <w:b/>
          <w:bCs/>
          <w:kern w:val="36"/>
          <w:sz w:val="24"/>
          <w:szCs w:val="24"/>
          <w:lang w:eastAsia="en-GB"/>
          <w14:ligatures w14:val="none"/>
        </w:rPr>
        <w:t xml:space="preserve">Breakfast </w:t>
      </w:r>
      <w:proofErr w:type="gramStart"/>
      <w:r w:rsidRPr="001923B4">
        <w:rPr>
          <w:rFonts w:ascii="Arial" w:eastAsia="Times New Roman" w:hAnsi="Arial" w:cs="Arial"/>
          <w:b/>
          <w:bCs/>
          <w:kern w:val="36"/>
          <w:sz w:val="24"/>
          <w:szCs w:val="24"/>
          <w:lang w:eastAsia="en-GB"/>
          <w14:ligatures w14:val="none"/>
        </w:rPr>
        <w:t>clubs</w:t>
      </w:r>
      <w:proofErr w:type="gramEnd"/>
      <w:r w:rsidRPr="001923B4">
        <w:rPr>
          <w:rFonts w:ascii="Arial" w:eastAsia="Times New Roman" w:hAnsi="Arial" w:cs="Arial"/>
          <w:b/>
          <w:bCs/>
          <w:kern w:val="36"/>
          <w:sz w:val="24"/>
          <w:szCs w:val="24"/>
          <w:lang w:eastAsia="en-GB"/>
          <w14:ligatures w14:val="none"/>
        </w:rPr>
        <w:t xml:space="preserve"> early adopters scheme</w:t>
      </w:r>
    </w:p>
    <w:p w14:paraId="466C69CF" w14:textId="77777777" w:rsidR="008E5858" w:rsidRPr="00C348DE" w:rsidRDefault="008E5858" w:rsidP="008E5858">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Information for schools on what the breakfast </w:t>
      </w:r>
      <w:proofErr w:type="gramStart"/>
      <w:r w:rsidRPr="001923B4">
        <w:rPr>
          <w:rFonts w:ascii="Arial" w:eastAsia="Times New Roman" w:hAnsi="Arial" w:cs="Arial"/>
          <w:kern w:val="0"/>
          <w:sz w:val="24"/>
          <w:szCs w:val="24"/>
          <w:lang w:eastAsia="en-GB"/>
          <w14:ligatures w14:val="none"/>
        </w:rPr>
        <w:t>clubs</w:t>
      </w:r>
      <w:proofErr w:type="gramEnd"/>
      <w:r w:rsidRPr="001923B4">
        <w:rPr>
          <w:rFonts w:ascii="Arial" w:eastAsia="Times New Roman" w:hAnsi="Arial" w:cs="Arial"/>
          <w:kern w:val="0"/>
          <w:sz w:val="24"/>
          <w:szCs w:val="24"/>
          <w:lang w:eastAsia="en-GB"/>
          <w14:ligatures w14:val="none"/>
        </w:rPr>
        <w:t xml:space="preserve"> early adopters scheme is and how to apply.</w:t>
      </w:r>
    </w:p>
    <w:p w14:paraId="4D48506D" w14:textId="09EA647A" w:rsidR="00C348DE" w:rsidRPr="001923B4" w:rsidRDefault="00C348DE" w:rsidP="00C348DE">
      <w:pPr>
        <w:rPr>
          <w:sz w:val="24"/>
          <w:szCs w:val="24"/>
        </w:rPr>
      </w:pPr>
      <w:hyperlink r:id="rId5" w:history="1">
        <w:r w:rsidRPr="00D2718C">
          <w:rPr>
            <w:rStyle w:val="Hyperlink"/>
            <w:sz w:val="24"/>
            <w:szCs w:val="24"/>
          </w:rPr>
          <w:t>https://www.gov.uk/guidance/breakfast-clubs-</w:t>
        </w:r>
        <w:r w:rsidRPr="00D2718C">
          <w:rPr>
            <w:rStyle w:val="Hyperlink"/>
            <w:sz w:val="24"/>
            <w:szCs w:val="24"/>
          </w:rPr>
          <w:t>e</w:t>
        </w:r>
        <w:r w:rsidRPr="00D2718C">
          <w:rPr>
            <w:rStyle w:val="Hyperlink"/>
            <w:sz w:val="24"/>
            <w:szCs w:val="24"/>
          </w:rPr>
          <w:t>arly-adopters-scheme</w:t>
        </w:r>
      </w:hyperlink>
    </w:p>
    <w:p w14:paraId="2E008438" w14:textId="4A1F36A2" w:rsidR="001923B4" w:rsidRPr="001923B4" w:rsidRDefault="001923B4"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Overview</w:t>
      </w:r>
    </w:p>
    <w:p w14:paraId="64DD28E4"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The government is committed to offering a free breakfast club in every primary school in England. Breakfast clubs support children’s attendance and attainment, enabling them to thrive academically and socially.</w:t>
      </w:r>
    </w:p>
    <w:p w14:paraId="137696C9" w14:textId="3C152E55"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Schools with primary-school-aged children can apply to become an early adopter of </w:t>
      </w:r>
      <w:r w:rsidR="008E5858">
        <w:rPr>
          <w:rFonts w:ascii="Arial" w:eastAsia="Times New Roman" w:hAnsi="Arial" w:cs="Arial"/>
          <w:kern w:val="0"/>
          <w:sz w:val="24"/>
          <w:szCs w:val="24"/>
          <w:lang w:eastAsia="en-GB"/>
          <w14:ligatures w14:val="none"/>
        </w:rPr>
        <w:t>the</w:t>
      </w:r>
      <w:r w:rsidRPr="001923B4">
        <w:rPr>
          <w:rFonts w:ascii="Arial" w:eastAsia="Times New Roman" w:hAnsi="Arial" w:cs="Arial"/>
          <w:kern w:val="0"/>
          <w:sz w:val="24"/>
          <w:szCs w:val="24"/>
          <w:lang w:eastAsia="en-GB"/>
          <w14:ligatures w14:val="none"/>
        </w:rPr>
        <w:t xml:space="preserve"> universal free breakfast </w:t>
      </w:r>
      <w:r w:rsidR="005A2289" w:rsidRPr="00C348DE">
        <w:rPr>
          <w:rFonts w:ascii="Arial" w:eastAsia="Times New Roman" w:hAnsi="Arial" w:cs="Arial"/>
          <w:kern w:val="0"/>
          <w:sz w:val="24"/>
          <w:szCs w:val="24"/>
          <w:lang w:eastAsia="en-GB"/>
          <w14:ligatures w14:val="none"/>
        </w:rPr>
        <w:t>club’s</w:t>
      </w:r>
      <w:r w:rsidRPr="001923B4">
        <w:rPr>
          <w:rFonts w:ascii="Arial" w:eastAsia="Times New Roman" w:hAnsi="Arial" w:cs="Arial"/>
          <w:kern w:val="0"/>
          <w:sz w:val="24"/>
          <w:szCs w:val="24"/>
          <w:lang w:eastAsia="en-GB"/>
          <w14:ligatures w14:val="none"/>
        </w:rPr>
        <w:t xml:space="preserve"> scheme.</w:t>
      </w:r>
    </w:p>
    <w:p w14:paraId="47835C55" w14:textId="139F423B"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 xml:space="preserve">Through the Breakfast club early </w:t>
      </w:r>
      <w:r w:rsidR="005A2289" w:rsidRPr="00C348DE">
        <w:rPr>
          <w:rFonts w:ascii="Arial" w:eastAsia="Times New Roman" w:hAnsi="Arial" w:cs="Arial"/>
          <w:kern w:val="0"/>
          <w:sz w:val="24"/>
          <w:szCs w:val="24"/>
          <w:lang w:eastAsia="en-GB"/>
          <w14:ligatures w14:val="none"/>
        </w:rPr>
        <w:t>adopters’ scheme</w:t>
      </w:r>
      <w:r w:rsidRPr="00C348DE">
        <w:rPr>
          <w:rFonts w:ascii="Arial" w:eastAsia="Times New Roman" w:hAnsi="Arial" w:cs="Arial"/>
          <w:kern w:val="0"/>
          <w:sz w:val="24"/>
          <w:szCs w:val="24"/>
          <w:lang w:eastAsia="en-GB"/>
          <w14:ligatures w14:val="none"/>
        </w:rPr>
        <w:t xml:space="preserve">, </w:t>
      </w:r>
      <w:r w:rsidRPr="001923B4">
        <w:rPr>
          <w:rFonts w:ascii="Arial" w:eastAsia="Times New Roman" w:hAnsi="Arial" w:cs="Arial"/>
          <w:kern w:val="0"/>
          <w:sz w:val="24"/>
          <w:szCs w:val="24"/>
          <w:lang w:eastAsia="en-GB"/>
          <w14:ligatures w14:val="none"/>
        </w:rPr>
        <w:t>750 participating state-funded schools</w:t>
      </w:r>
      <w:r w:rsidRPr="00C348DE">
        <w:rPr>
          <w:rFonts w:ascii="Arial" w:eastAsia="Times New Roman" w:hAnsi="Arial" w:cs="Arial"/>
          <w:kern w:val="0"/>
          <w:sz w:val="24"/>
          <w:szCs w:val="24"/>
          <w:lang w:eastAsia="en-GB"/>
          <w14:ligatures w14:val="none"/>
        </w:rPr>
        <w:t xml:space="preserve"> will </w:t>
      </w:r>
      <w:proofErr w:type="gramStart"/>
      <w:r w:rsidRPr="00C348DE">
        <w:rPr>
          <w:rFonts w:ascii="Arial" w:eastAsia="Times New Roman" w:hAnsi="Arial" w:cs="Arial"/>
          <w:kern w:val="0"/>
          <w:sz w:val="24"/>
          <w:szCs w:val="24"/>
          <w:lang w:eastAsia="en-GB"/>
          <w14:ligatures w14:val="none"/>
        </w:rPr>
        <w:t>be funded</w:t>
      </w:r>
      <w:proofErr w:type="gramEnd"/>
      <w:r w:rsidRPr="00C348DE">
        <w:rPr>
          <w:rFonts w:ascii="Arial" w:eastAsia="Times New Roman" w:hAnsi="Arial" w:cs="Arial"/>
          <w:kern w:val="0"/>
          <w:sz w:val="24"/>
          <w:szCs w:val="24"/>
          <w:lang w:eastAsia="en-GB"/>
          <w14:ligatures w14:val="none"/>
        </w:rPr>
        <w:t xml:space="preserve"> by DfE</w:t>
      </w:r>
      <w:r w:rsidR="008E5858">
        <w:rPr>
          <w:rFonts w:ascii="Arial" w:eastAsia="Times New Roman" w:hAnsi="Arial" w:cs="Arial"/>
          <w:kern w:val="0"/>
          <w:sz w:val="24"/>
          <w:szCs w:val="24"/>
          <w:lang w:eastAsia="en-GB"/>
          <w14:ligatures w14:val="none"/>
        </w:rPr>
        <w:t>,</w:t>
      </w:r>
      <w:r w:rsidRPr="001923B4">
        <w:rPr>
          <w:rFonts w:ascii="Arial" w:eastAsia="Times New Roman" w:hAnsi="Arial" w:cs="Arial"/>
          <w:kern w:val="0"/>
          <w:sz w:val="24"/>
          <w:szCs w:val="24"/>
          <w:lang w:eastAsia="en-GB"/>
          <w14:ligatures w14:val="none"/>
        </w:rPr>
        <w:t xml:space="preserve"> to provide children with access to a breakfast club that involves free food and childcare, starting from April 2025.</w:t>
      </w:r>
    </w:p>
    <w:p w14:paraId="157A1561" w14:textId="77777777" w:rsidR="001923B4" w:rsidRPr="001923B4" w:rsidRDefault="001923B4"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Purpose of the scheme</w:t>
      </w:r>
    </w:p>
    <w:p w14:paraId="2867861F" w14:textId="312BA866" w:rsidR="001923B4" w:rsidRPr="001923B4" w:rsidRDefault="005A2289"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E</w:t>
      </w:r>
      <w:r w:rsidR="001923B4" w:rsidRPr="001923B4">
        <w:rPr>
          <w:rFonts w:ascii="Arial" w:eastAsia="Times New Roman" w:hAnsi="Arial" w:cs="Arial"/>
          <w:kern w:val="0"/>
          <w:sz w:val="24"/>
          <w:szCs w:val="24"/>
          <w:lang w:eastAsia="en-GB"/>
          <w14:ligatures w14:val="none"/>
        </w:rPr>
        <w:t xml:space="preserve">arly adopters of </w:t>
      </w:r>
      <w:r w:rsidRPr="00C348DE">
        <w:rPr>
          <w:rFonts w:ascii="Arial" w:eastAsia="Times New Roman" w:hAnsi="Arial" w:cs="Arial"/>
          <w:kern w:val="0"/>
          <w:sz w:val="24"/>
          <w:szCs w:val="24"/>
          <w:lang w:eastAsia="en-GB"/>
          <w14:ligatures w14:val="none"/>
        </w:rPr>
        <w:t xml:space="preserve">the </w:t>
      </w:r>
      <w:r w:rsidR="001923B4" w:rsidRPr="001923B4">
        <w:rPr>
          <w:rFonts w:ascii="Arial" w:eastAsia="Times New Roman" w:hAnsi="Arial" w:cs="Arial"/>
          <w:kern w:val="0"/>
          <w:sz w:val="24"/>
          <w:szCs w:val="24"/>
          <w:lang w:eastAsia="en-GB"/>
          <w14:ligatures w14:val="none"/>
        </w:rPr>
        <w:t xml:space="preserve">breakfast club scheme, will have the unique </w:t>
      </w:r>
      <w:r w:rsidR="008E5858" w:rsidRPr="001923B4">
        <w:rPr>
          <w:rFonts w:ascii="Arial" w:eastAsia="Times New Roman" w:hAnsi="Arial" w:cs="Arial"/>
          <w:kern w:val="0"/>
          <w:sz w:val="24"/>
          <w:szCs w:val="24"/>
          <w:lang w:eastAsia="en-GB"/>
          <w14:ligatures w14:val="none"/>
        </w:rPr>
        <w:t xml:space="preserve">also </w:t>
      </w:r>
      <w:r w:rsidR="001923B4" w:rsidRPr="001923B4">
        <w:rPr>
          <w:rFonts w:ascii="Arial" w:eastAsia="Times New Roman" w:hAnsi="Arial" w:cs="Arial"/>
          <w:kern w:val="0"/>
          <w:sz w:val="24"/>
          <w:szCs w:val="24"/>
          <w:lang w:eastAsia="en-GB"/>
          <w14:ligatures w14:val="none"/>
        </w:rPr>
        <w:t xml:space="preserve">opportunity to shape national breakfast club policy, contributing directly to its design and implementation. By participating, you will help the government to provide positive outcomes for children, </w:t>
      </w:r>
      <w:r w:rsidRPr="00C348DE">
        <w:rPr>
          <w:rFonts w:ascii="Arial" w:eastAsia="Times New Roman" w:hAnsi="Arial" w:cs="Arial"/>
          <w:kern w:val="0"/>
          <w:sz w:val="24"/>
          <w:szCs w:val="24"/>
          <w:lang w:eastAsia="en-GB"/>
          <w14:ligatures w14:val="none"/>
        </w:rPr>
        <w:t>families,</w:t>
      </w:r>
      <w:r w:rsidR="001923B4" w:rsidRPr="001923B4">
        <w:rPr>
          <w:rFonts w:ascii="Arial" w:eastAsia="Times New Roman" w:hAnsi="Arial" w:cs="Arial"/>
          <w:kern w:val="0"/>
          <w:sz w:val="24"/>
          <w:szCs w:val="24"/>
          <w:lang w:eastAsia="en-GB"/>
          <w14:ligatures w14:val="none"/>
        </w:rPr>
        <w:t xml:space="preserve"> and communities across England</w:t>
      </w:r>
      <w:r w:rsidR="008E5858">
        <w:rPr>
          <w:rFonts w:ascii="Arial" w:eastAsia="Times New Roman" w:hAnsi="Arial" w:cs="Arial"/>
          <w:kern w:val="0"/>
          <w:sz w:val="24"/>
          <w:szCs w:val="24"/>
          <w:lang w:eastAsia="en-GB"/>
          <w14:ligatures w14:val="none"/>
        </w:rPr>
        <w:t>, and help</w:t>
      </w:r>
      <w:r w:rsidR="001923B4" w:rsidRPr="001923B4">
        <w:rPr>
          <w:rFonts w:ascii="Arial" w:eastAsia="Times New Roman" w:hAnsi="Arial" w:cs="Arial"/>
          <w:kern w:val="0"/>
          <w:sz w:val="24"/>
          <w:szCs w:val="24"/>
          <w:lang w:eastAsia="en-GB"/>
          <w14:ligatures w14:val="none"/>
        </w:rPr>
        <w:t xml:space="preserve"> </w:t>
      </w:r>
      <w:r w:rsidRPr="00C348DE">
        <w:rPr>
          <w:rFonts w:ascii="Arial" w:eastAsia="Times New Roman" w:hAnsi="Arial" w:cs="Arial"/>
          <w:kern w:val="0"/>
          <w:sz w:val="24"/>
          <w:szCs w:val="24"/>
          <w:lang w:eastAsia="en-GB"/>
          <w14:ligatures w14:val="none"/>
        </w:rPr>
        <w:t>DfE</w:t>
      </w:r>
      <w:r w:rsidR="001923B4" w:rsidRPr="001923B4">
        <w:rPr>
          <w:rFonts w:ascii="Arial" w:eastAsia="Times New Roman" w:hAnsi="Arial" w:cs="Arial"/>
          <w:kern w:val="0"/>
          <w:sz w:val="24"/>
          <w:szCs w:val="24"/>
          <w:lang w:eastAsia="en-GB"/>
          <w14:ligatures w14:val="none"/>
        </w:rPr>
        <w:t xml:space="preserve"> test and learn what works for a national rollo</w:t>
      </w:r>
      <w:r w:rsidR="008E5858">
        <w:rPr>
          <w:rFonts w:ascii="Arial" w:eastAsia="Times New Roman" w:hAnsi="Arial" w:cs="Arial"/>
          <w:kern w:val="0"/>
          <w:sz w:val="24"/>
          <w:szCs w:val="24"/>
          <w:lang w:eastAsia="en-GB"/>
          <w14:ligatures w14:val="none"/>
        </w:rPr>
        <w:t>ut.</w:t>
      </w:r>
    </w:p>
    <w:p w14:paraId="1A08605B" w14:textId="5E43C482" w:rsidR="001923B4" w:rsidRPr="001923B4" w:rsidRDefault="005A2289"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DfE are looking for</w:t>
      </w:r>
      <w:r w:rsidR="001923B4" w:rsidRPr="001923B4">
        <w:rPr>
          <w:rFonts w:ascii="Arial" w:eastAsia="Times New Roman" w:hAnsi="Arial" w:cs="Arial"/>
          <w:kern w:val="0"/>
          <w:sz w:val="24"/>
          <w:szCs w:val="24"/>
          <w:lang w:eastAsia="en-GB"/>
          <w14:ligatures w14:val="none"/>
        </w:rPr>
        <w:t xml:space="preserve"> early adopter schools across different school types, </w:t>
      </w:r>
      <w:proofErr w:type="gramStart"/>
      <w:r w:rsidR="001923B4" w:rsidRPr="001923B4">
        <w:rPr>
          <w:rFonts w:ascii="Arial" w:eastAsia="Times New Roman" w:hAnsi="Arial" w:cs="Arial"/>
          <w:kern w:val="0"/>
          <w:sz w:val="24"/>
          <w:szCs w:val="24"/>
          <w:lang w:eastAsia="en-GB"/>
          <w14:ligatures w14:val="none"/>
        </w:rPr>
        <w:t>sizes</w:t>
      </w:r>
      <w:proofErr w:type="gramEnd"/>
      <w:r w:rsidR="001923B4" w:rsidRPr="001923B4">
        <w:rPr>
          <w:rFonts w:ascii="Arial" w:eastAsia="Times New Roman" w:hAnsi="Arial" w:cs="Arial"/>
          <w:kern w:val="0"/>
          <w:sz w:val="24"/>
          <w:szCs w:val="24"/>
          <w:lang w:eastAsia="en-GB"/>
          <w14:ligatures w14:val="none"/>
        </w:rPr>
        <w:t xml:space="preserve"> and geographical areas to ensure a wide representation. </w:t>
      </w:r>
    </w:p>
    <w:p w14:paraId="18E9E072" w14:textId="054244C5" w:rsidR="001923B4" w:rsidRPr="00C348DE" w:rsidRDefault="008E5858" w:rsidP="001923B4">
      <w:pPr>
        <w:pStyle w:val="NormalWeb"/>
        <w:rPr>
          <w:rFonts w:ascii="Arial" w:hAnsi="Arial" w:cs="Arial"/>
        </w:rPr>
      </w:pPr>
      <w:r>
        <w:rPr>
          <w:rFonts w:ascii="Arial" w:hAnsi="Arial" w:cs="Arial"/>
        </w:rPr>
        <w:t>DfE</w:t>
      </w:r>
      <w:r w:rsidR="001923B4" w:rsidRPr="00C348DE">
        <w:rPr>
          <w:rFonts w:ascii="Arial" w:hAnsi="Arial" w:cs="Arial"/>
        </w:rPr>
        <w:t xml:space="preserve"> cannot accept applications via consortiums, groups of schools or local authorities. While trusts may express interest in implementing the programme across multiple schools, each school must submit an individual application, logging in with its own DfE Sign-in. Within the form, you can indicate if you want </w:t>
      </w:r>
      <w:r w:rsidR="005A2289" w:rsidRPr="00C348DE">
        <w:rPr>
          <w:rFonts w:ascii="Arial" w:hAnsi="Arial" w:cs="Arial"/>
        </w:rPr>
        <w:t xml:space="preserve">to </w:t>
      </w:r>
      <w:r w:rsidR="001923B4" w:rsidRPr="00C348DE">
        <w:rPr>
          <w:rFonts w:ascii="Arial" w:hAnsi="Arial" w:cs="Arial"/>
        </w:rPr>
        <w:t>participate either individually or as part of a wider rollout across multiple schools within your trust.</w:t>
      </w:r>
    </w:p>
    <w:p w14:paraId="5DBFB836" w14:textId="77777777" w:rsidR="005A2289" w:rsidRPr="00C348DE" w:rsidRDefault="001923B4" w:rsidP="005A2289">
      <w:pPr>
        <w:rPr>
          <w:rFonts w:ascii="Arial" w:hAnsi="Arial" w:cs="Arial"/>
          <w:sz w:val="24"/>
          <w:szCs w:val="24"/>
        </w:rPr>
      </w:pPr>
      <w:r w:rsidRPr="00C348DE">
        <w:rPr>
          <w:rFonts w:ascii="Arial" w:hAnsi="Arial" w:cs="Arial"/>
          <w:sz w:val="24"/>
          <w:szCs w:val="24"/>
        </w:rPr>
        <w:t xml:space="preserve">The form will close on 20 December 2024. </w:t>
      </w:r>
      <w:r w:rsidR="005A2289" w:rsidRPr="00C348DE">
        <w:rPr>
          <w:rFonts w:ascii="Arial" w:hAnsi="Arial" w:cs="Arial"/>
          <w:sz w:val="24"/>
          <w:szCs w:val="24"/>
        </w:rPr>
        <w:t>A</w:t>
      </w:r>
      <w:r w:rsidRPr="00C348DE">
        <w:rPr>
          <w:rFonts w:ascii="Arial" w:hAnsi="Arial" w:cs="Arial"/>
          <w:sz w:val="24"/>
          <w:szCs w:val="24"/>
        </w:rPr>
        <w:t>pplications</w:t>
      </w:r>
      <w:r w:rsidR="005A2289" w:rsidRPr="00C348DE">
        <w:rPr>
          <w:rFonts w:ascii="Arial" w:hAnsi="Arial" w:cs="Arial"/>
          <w:sz w:val="24"/>
          <w:szCs w:val="24"/>
        </w:rPr>
        <w:t xml:space="preserve"> will not </w:t>
      </w:r>
      <w:proofErr w:type="gramStart"/>
      <w:r w:rsidR="005A2289" w:rsidRPr="00C348DE">
        <w:rPr>
          <w:rFonts w:ascii="Arial" w:hAnsi="Arial" w:cs="Arial"/>
          <w:sz w:val="24"/>
          <w:szCs w:val="24"/>
        </w:rPr>
        <w:t>be accepted</w:t>
      </w:r>
      <w:proofErr w:type="gramEnd"/>
      <w:r w:rsidRPr="00C348DE">
        <w:rPr>
          <w:rFonts w:ascii="Arial" w:hAnsi="Arial" w:cs="Arial"/>
          <w:sz w:val="24"/>
          <w:szCs w:val="24"/>
        </w:rPr>
        <w:t xml:space="preserve"> after this point.</w:t>
      </w:r>
      <w:r w:rsidR="005A2289" w:rsidRPr="00C348DE">
        <w:rPr>
          <w:rFonts w:ascii="Arial" w:hAnsi="Arial" w:cs="Arial"/>
          <w:sz w:val="24"/>
          <w:szCs w:val="24"/>
        </w:rPr>
        <w:t xml:space="preserve"> </w:t>
      </w:r>
    </w:p>
    <w:p w14:paraId="7906B9FB" w14:textId="54B27858" w:rsidR="005A2289" w:rsidRPr="00C348DE" w:rsidRDefault="005A2289" w:rsidP="005A2289">
      <w:pPr>
        <w:rPr>
          <w:rFonts w:ascii="Arial" w:hAnsi="Arial" w:cs="Arial"/>
          <w:sz w:val="24"/>
          <w:szCs w:val="24"/>
        </w:rPr>
      </w:pPr>
      <w:hyperlink r:id="rId6" w:tgtFrame="_blank" w:tooltip="https://form-sso.education.gov.uk/en/service/breakfast-club-ea-scheme" w:history="1">
        <w:r w:rsidRPr="00C348DE">
          <w:rPr>
            <w:rStyle w:val="Hyperlink"/>
            <w:rFonts w:ascii="Arial" w:hAnsi="Arial" w:cs="Arial"/>
            <w:sz w:val="24"/>
            <w:szCs w:val="24"/>
          </w:rPr>
          <w:t>Breakfast clubs early adopter scheme - DFE Online Forms</w:t>
        </w:r>
      </w:hyperlink>
    </w:p>
    <w:p w14:paraId="05C5156F" w14:textId="54A9B27F" w:rsidR="001923B4" w:rsidRPr="00C348DE" w:rsidRDefault="005A2289" w:rsidP="001923B4">
      <w:pPr>
        <w:pStyle w:val="NormalWeb"/>
        <w:rPr>
          <w:rFonts w:ascii="Arial" w:hAnsi="Arial" w:cs="Arial"/>
        </w:rPr>
      </w:pPr>
      <w:r w:rsidRPr="00C348DE">
        <w:rPr>
          <w:rFonts w:ascii="Arial" w:hAnsi="Arial" w:cs="Arial"/>
        </w:rPr>
        <w:t>DfE</w:t>
      </w:r>
      <w:r w:rsidR="001923B4" w:rsidRPr="00C348DE">
        <w:rPr>
          <w:rFonts w:ascii="Arial" w:hAnsi="Arial" w:cs="Arial"/>
        </w:rPr>
        <w:t xml:space="preserve"> will contact you in January 2025 to confirm whether your expression of interest has been successful</w:t>
      </w:r>
      <w:r w:rsidRPr="00C348DE">
        <w:rPr>
          <w:rFonts w:ascii="Arial" w:hAnsi="Arial" w:cs="Arial"/>
        </w:rPr>
        <w:t>.</w:t>
      </w:r>
    </w:p>
    <w:p w14:paraId="0FDB2928" w14:textId="77777777" w:rsidR="008E5858" w:rsidRDefault="008E5858"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p>
    <w:p w14:paraId="5D991C93" w14:textId="77777777" w:rsidR="008E5858" w:rsidRDefault="008E5858"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p>
    <w:p w14:paraId="07A92A13" w14:textId="77777777" w:rsidR="008E5858" w:rsidRDefault="008E5858"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p>
    <w:p w14:paraId="607A2E66" w14:textId="5A54F0DD" w:rsidR="001923B4" w:rsidRPr="001923B4" w:rsidRDefault="001923B4"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 xml:space="preserve">Eligibility to </w:t>
      </w:r>
      <w:proofErr w:type="gramStart"/>
      <w:r w:rsidRPr="001923B4">
        <w:rPr>
          <w:rFonts w:ascii="Arial" w:eastAsia="Times New Roman" w:hAnsi="Arial" w:cs="Arial"/>
          <w:b/>
          <w:bCs/>
          <w:kern w:val="0"/>
          <w:sz w:val="24"/>
          <w:szCs w:val="24"/>
          <w:lang w:eastAsia="en-GB"/>
          <w14:ligatures w14:val="none"/>
        </w:rPr>
        <w:t>apply</w:t>
      </w:r>
      <w:proofErr w:type="gramEnd"/>
    </w:p>
    <w:p w14:paraId="4A52FB49"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All state-funded schools with primary-school-aged children in England are eligible to apply for the scheme. This can include:</w:t>
      </w:r>
    </w:p>
    <w:p w14:paraId="6C7EFF80" w14:textId="77777777" w:rsidR="001923B4" w:rsidRPr="001923B4" w:rsidRDefault="001923B4" w:rsidP="001923B4">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state-funded primary schools for pupils in reception through to Year 6</w:t>
      </w:r>
    </w:p>
    <w:p w14:paraId="5F1CC57D" w14:textId="77777777" w:rsidR="001923B4" w:rsidRPr="001923B4" w:rsidRDefault="001923B4" w:rsidP="001923B4">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special schools and registered alternative provision with primary-school-aged children</w:t>
      </w:r>
    </w:p>
    <w:p w14:paraId="6DD12D24" w14:textId="77777777" w:rsidR="001923B4" w:rsidRPr="001923B4" w:rsidRDefault="001923B4" w:rsidP="001923B4">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all other state-funded schools with primary-school-aged children, including infant, junior, first, </w:t>
      </w:r>
      <w:proofErr w:type="gramStart"/>
      <w:r w:rsidRPr="001923B4">
        <w:rPr>
          <w:rFonts w:ascii="Arial" w:eastAsia="Times New Roman" w:hAnsi="Arial" w:cs="Arial"/>
          <w:kern w:val="0"/>
          <w:sz w:val="24"/>
          <w:szCs w:val="24"/>
          <w:lang w:eastAsia="en-GB"/>
          <w14:ligatures w14:val="none"/>
        </w:rPr>
        <w:t>middle</w:t>
      </w:r>
      <w:proofErr w:type="gramEnd"/>
      <w:r w:rsidRPr="001923B4">
        <w:rPr>
          <w:rFonts w:ascii="Arial" w:eastAsia="Times New Roman" w:hAnsi="Arial" w:cs="Arial"/>
          <w:kern w:val="0"/>
          <w:sz w:val="24"/>
          <w:szCs w:val="24"/>
          <w:lang w:eastAsia="en-GB"/>
          <w14:ligatures w14:val="none"/>
        </w:rPr>
        <w:t xml:space="preserve"> and all-through schools</w:t>
      </w:r>
    </w:p>
    <w:p w14:paraId="0CBDAB07" w14:textId="138E0CED" w:rsidR="001923B4" w:rsidRPr="001923B4" w:rsidRDefault="005A2289"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DfE</w:t>
      </w:r>
      <w:r w:rsidR="001923B4" w:rsidRPr="001923B4">
        <w:rPr>
          <w:rFonts w:ascii="Arial" w:eastAsia="Times New Roman" w:hAnsi="Arial" w:cs="Arial"/>
          <w:kern w:val="0"/>
          <w:sz w:val="24"/>
          <w:szCs w:val="24"/>
          <w:lang w:eastAsia="en-GB"/>
          <w14:ligatures w14:val="none"/>
        </w:rPr>
        <w:t xml:space="preserve"> are expressly looking to understand how the breakfast club policy </w:t>
      </w:r>
      <w:proofErr w:type="gramStart"/>
      <w:r w:rsidR="001923B4" w:rsidRPr="001923B4">
        <w:rPr>
          <w:rFonts w:ascii="Arial" w:eastAsia="Times New Roman" w:hAnsi="Arial" w:cs="Arial"/>
          <w:kern w:val="0"/>
          <w:sz w:val="24"/>
          <w:szCs w:val="24"/>
          <w:lang w:eastAsia="en-GB"/>
          <w14:ligatures w14:val="none"/>
        </w:rPr>
        <w:t>is implemented</w:t>
      </w:r>
      <w:proofErr w:type="gramEnd"/>
      <w:r w:rsidR="001923B4" w:rsidRPr="001923B4">
        <w:rPr>
          <w:rFonts w:ascii="Arial" w:eastAsia="Times New Roman" w:hAnsi="Arial" w:cs="Arial"/>
          <w:kern w:val="0"/>
          <w:sz w:val="24"/>
          <w:szCs w:val="24"/>
          <w:lang w:eastAsia="en-GB"/>
          <w14:ligatures w14:val="none"/>
        </w:rPr>
        <w:t xml:space="preserve"> in a range of schools</w:t>
      </w:r>
      <w:r w:rsidRPr="00C348DE">
        <w:rPr>
          <w:rFonts w:ascii="Arial" w:eastAsia="Times New Roman" w:hAnsi="Arial" w:cs="Arial"/>
          <w:kern w:val="0"/>
          <w:sz w:val="24"/>
          <w:szCs w:val="24"/>
          <w:lang w:eastAsia="en-GB"/>
          <w14:ligatures w14:val="none"/>
        </w:rPr>
        <w:t xml:space="preserve"> and</w:t>
      </w:r>
      <w:r w:rsidR="001923B4" w:rsidRPr="001923B4">
        <w:rPr>
          <w:rFonts w:ascii="Arial" w:eastAsia="Times New Roman" w:hAnsi="Arial" w:cs="Arial"/>
          <w:kern w:val="0"/>
          <w:sz w:val="24"/>
          <w:szCs w:val="24"/>
          <w:lang w:eastAsia="en-GB"/>
          <w14:ligatures w14:val="none"/>
        </w:rPr>
        <w:t xml:space="preserve"> welcome interest from those:</w:t>
      </w:r>
    </w:p>
    <w:p w14:paraId="6356E336" w14:textId="77777777" w:rsidR="001923B4" w:rsidRPr="001923B4" w:rsidRDefault="001923B4" w:rsidP="001923B4">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with an existing breakfast or before-school childcare offer (see </w:t>
      </w:r>
      <w:hyperlink r:id="rId7" w:anchor="wraparound-childcare-NSBP" w:tgtFrame="_blank" w:tooltip="https://www.gov.uk/guidance/breakfast-clubs-early-adopters-scheme#wraparound-childcare-nsbp" w:history="1">
        <w:r w:rsidRPr="001923B4">
          <w:rPr>
            <w:rFonts w:ascii="Arial" w:eastAsia="Times New Roman" w:hAnsi="Arial" w:cs="Arial"/>
            <w:color w:val="0000FF"/>
            <w:kern w:val="0"/>
            <w:sz w:val="24"/>
            <w:szCs w:val="24"/>
            <w:u w:val="single"/>
            <w:lang w:eastAsia="en-GB"/>
            <w14:ligatures w14:val="none"/>
          </w:rPr>
          <w:t>wraparound childcare and National School Breakfast Programme (NSBP) section</w:t>
        </w:r>
      </w:hyperlink>
      <w:r w:rsidRPr="001923B4">
        <w:rPr>
          <w:rFonts w:ascii="Arial" w:eastAsia="Times New Roman" w:hAnsi="Arial" w:cs="Arial"/>
          <w:kern w:val="0"/>
          <w:sz w:val="24"/>
          <w:szCs w:val="24"/>
          <w:lang w:eastAsia="en-GB"/>
          <w14:ligatures w14:val="none"/>
        </w:rPr>
        <w:t>)</w:t>
      </w:r>
    </w:p>
    <w:p w14:paraId="17578D40" w14:textId="77777777" w:rsidR="001923B4" w:rsidRPr="001923B4" w:rsidRDefault="001923B4" w:rsidP="001923B4">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without any existing provision</w:t>
      </w:r>
    </w:p>
    <w:p w14:paraId="14D282AE" w14:textId="77777777" w:rsidR="001923B4" w:rsidRPr="001923B4" w:rsidRDefault="001923B4" w:rsidP="001923B4">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that already work with, or are considering working with PVI childcare providers, including childminders, to deliver their breakfast clubs</w:t>
      </w:r>
    </w:p>
    <w:p w14:paraId="6AEC0A0D" w14:textId="525C52C1" w:rsidR="001923B4" w:rsidRPr="001923B4" w:rsidRDefault="001923B4" w:rsidP="001923B4">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that may face initial challenges with setting up breakfast club provision </w:t>
      </w:r>
    </w:p>
    <w:p w14:paraId="7C4A8171" w14:textId="2B7DBFAA"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If you are already receiving funding to deliver breakfast provision from another source, </w:t>
      </w:r>
      <w:r w:rsidR="005A2289" w:rsidRPr="00C348DE">
        <w:rPr>
          <w:rFonts w:ascii="Arial" w:eastAsia="Times New Roman" w:hAnsi="Arial" w:cs="Arial"/>
          <w:kern w:val="0"/>
          <w:sz w:val="24"/>
          <w:szCs w:val="24"/>
          <w:lang w:eastAsia="en-GB"/>
          <w14:ligatures w14:val="none"/>
        </w:rPr>
        <w:t>the expectation of DfE</w:t>
      </w:r>
      <w:r w:rsidRPr="001923B4">
        <w:rPr>
          <w:rFonts w:ascii="Arial" w:eastAsia="Times New Roman" w:hAnsi="Arial" w:cs="Arial"/>
          <w:kern w:val="0"/>
          <w:sz w:val="24"/>
          <w:szCs w:val="24"/>
          <w:lang w:eastAsia="en-GB"/>
          <w14:ligatures w14:val="none"/>
        </w:rPr>
        <w:t xml:space="preserve"> is that you will end current funding or engage with the relevant funder to agree how it can </w:t>
      </w:r>
      <w:proofErr w:type="gramStart"/>
      <w:r w:rsidRPr="001923B4">
        <w:rPr>
          <w:rFonts w:ascii="Arial" w:eastAsia="Times New Roman" w:hAnsi="Arial" w:cs="Arial"/>
          <w:kern w:val="0"/>
          <w:sz w:val="24"/>
          <w:szCs w:val="24"/>
          <w:lang w:eastAsia="en-GB"/>
          <w14:ligatures w14:val="none"/>
        </w:rPr>
        <w:t>be used</w:t>
      </w:r>
      <w:proofErr w:type="gramEnd"/>
      <w:r w:rsidRPr="001923B4">
        <w:rPr>
          <w:rFonts w:ascii="Arial" w:eastAsia="Times New Roman" w:hAnsi="Arial" w:cs="Arial"/>
          <w:kern w:val="0"/>
          <w:sz w:val="24"/>
          <w:szCs w:val="24"/>
          <w:lang w:eastAsia="en-GB"/>
          <w14:ligatures w14:val="none"/>
        </w:rPr>
        <w:t xml:space="preserve"> in a way that ensures there is no duplication of funding.</w:t>
      </w:r>
    </w:p>
    <w:p w14:paraId="2AEDDF07" w14:textId="08589A59" w:rsidR="001923B4" w:rsidRPr="001923B4" w:rsidRDefault="005A2289"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 xml:space="preserve">DfE </w:t>
      </w:r>
      <w:r w:rsidR="001923B4" w:rsidRPr="001923B4">
        <w:rPr>
          <w:rFonts w:ascii="Arial" w:eastAsia="Times New Roman" w:hAnsi="Arial" w:cs="Arial"/>
          <w:kern w:val="0"/>
          <w:sz w:val="24"/>
          <w:szCs w:val="24"/>
          <w:lang w:eastAsia="en-GB"/>
          <w14:ligatures w14:val="none"/>
        </w:rPr>
        <w:t>expect that all schools taking part in the scheme will, as a minimum:</w:t>
      </w:r>
    </w:p>
    <w:p w14:paraId="0291D96D" w14:textId="77777777" w:rsidR="001923B4" w:rsidRPr="001923B4" w:rsidRDefault="001923B4" w:rsidP="001923B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deliver breakfast club provision that provides healthy food, compliant with the Requirements for School Food Regulations 2014 (also known as the </w:t>
      </w:r>
      <w:hyperlink r:id="rId8" w:tgtFrame="_blank" w:tooltip="https://www.gov.uk/government/publications/standards-for-school-food-in-england" w:history="1">
        <w:r w:rsidRPr="001923B4">
          <w:rPr>
            <w:rFonts w:ascii="Arial" w:eastAsia="Times New Roman" w:hAnsi="Arial" w:cs="Arial"/>
            <w:color w:val="0000FF"/>
            <w:kern w:val="0"/>
            <w:sz w:val="24"/>
            <w:szCs w:val="24"/>
            <w:u w:val="single"/>
            <w:lang w:eastAsia="en-GB"/>
            <w14:ligatures w14:val="none"/>
          </w:rPr>
          <w:t>School Food Standards</w:t>
        </w:r>
      </w:hyperlink>
      <w:r w:rsidRPr="001923B4">
        <w:rPr>
          <w:rFonts w:ascii="Arial" w:eastAsia="Times New Roman" w:hAnsi="Arial" w:cs="Arial"/>
          <w:kern w:val="0"/>
          <w:sz w:val="24"/>
          <w:szCs w:val="24"/>
          <w:lang w:eastAsia="en-GB"/>
          <w14:ligatures w14:val="none"/>
        </w:rPr>
        <w:t>)</w:t>
      </w:r>
    </w:p>
    <w:p w14:paraId="304EE1D2" w14:textId="77777777" w:rsidR="001923B4" w:rsidRPr="001923B4" w:rsidRDefault="001923B4" w:rsidP="001923B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deliver breakfast club provision that provides at least 30 minutes of free childcare before the start of the school day </w:t>
      </w:r>
    </w:p>
    <w:p w14:paraId="5D3A0A1C" w14:textId="77777777" w:rsidR="001923B4" w:rsidRPr="001923B4" w:rsidRDefault="001923B4" w:rsidP="001923B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ensure the club is open to all children of primary-school age on roll at the school</w:t>
      </w:r>
    </w:p>
    <w:p w14:paraId="16A2B655" w14:textId="77777777" w:rsidR="001923B4" w:rsidRPr="001923B4" w:rsidRDefault="001923B4" w:rsidP="001923B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provide this club free to parents and carers </w:t>
      </w:r>
    </w:p>
    <w:p w14:paraId="7B398C67" w14:textId="77777777" w:rsidR="001923B4" w:rsidRPr="001923B4" w:rsidRDefault="001923B4" w:rsidP="001923B4">
      <w:pPr>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regularly report data and take part in an evaluation of the scheme as requested</w:t>
      </w:r>
    </w:p>
    <w:p w14:paraId="69CC4E17"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Beyond the minimum expectations, you have flexibility in how to deliver breakfast clubs. You know your pupils, </w:t>
      </w:r>
      <w:proofErr w:type="gramStart"/>
      <w:r w:rsidRPr="001923B4">
        <w:rPr>
          <w:rFonts w:ascii="Arial" w:eastAsia="Times New Roman" w:hAnsi="Arial" w:cs="Arial"/>
          <w:kern w:val="0"/>
          <w:sz w:val="24"/>
          <w:szCs w:val="24"/>
          <w:lang w:eastAsia="en-GB"/>
          <w14:ligatures w14:val="none"/>
        </w:rPr>
        <w:t>families</w:t>
      </w:r>
      <w:proofErr w:type="gramEnd"/>
      <w:r w:rsidRPr="001923B4">
        <w:rPr>
          <w:rFonts w:ascii="Arial" w:eastAsia="Times New Roman" w:hAnsi="Arial" w:cs="Arial"/>
          <w:kern w:val="0"/>
          <w:sz w:val="24"/>
          <w:szCs w:val="24"/>
          <w:lang w:eastAsia="en-GB"/>
          <w14:ligatures w14:val="none"/>
        </w:rPr>
        <w:t xml:space="preserve"> and context best.</w:t>
      </w:r>
    </w:p>
    <w:p w14:paraId="714A3AFC" w14:textId="0C3118F2" w:rsidR="001923B4" w:rsidRPr="001923B4" w:rsidRDefault="001923B4" w:rsidP="001923B4">
      <w:pPr>
        <w:spacing w:before="100" w:beforeAutospacing="1" w:after="100" w:afterAutospacing="1" w:line="240" w:lineRule="auto"/>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The government continues to expect that all schools that educate primary-school-aged pupils have school-run or PVI-provider-run wraparound childcare, so that families have access to the childcare they need.</w:t>
      </w:r>
    </w:p>
    <w:p w14:paraId="414F7932" w14:textId="0F5B5194" w:rsidR="00C348DE" w:rsidRPr="00C348DE" w:rsidRDefault="001923B4" w:rsidP="008E5858">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To support you in implementing the scheme, </w:t>
      </w:r>
      <w:r w:rsidR="005A2289" w:rsidRPr="00C348DE">
        <w:rPr>
          <w:rFonts w:ascii="Arial" w:eastAsia="Times New Roman" w:hAnsi="Arial" w:cs="Arial"/>
          <w:kern w:val="0"/>
          <w:sz w:val="24"/>
          <w:szCs w:val="24"/>
          <w:lang w:eastAsia="en-GB"/>
          <w14:ligatures w14:val="none"/>
        </w:rPr>
        <w:t xml:space="preserve">DfE </w:t>
      </w:r>
      <w:r w:rsidRPr="001923B4">
        <w:rPr>
          <w:rFonts w:ascii="Arial" w:eastAsia="Times New Roman" w:hAnsi="Arial" w:cs="Arial"/>
          <w:kern w:val="0"/>
          <w:sz w:val="24"/>
          <w:szCs w:val="24"/>
          <w:lang w:eastAsia="en-GB"/>
          <w14:ligatures w14:val="none"/>
        </w:rPr>
        <w:t xml:space="preserve">will publish guidance and supporting materials (including case studies and templates) in January 2025. </w:t>
      </w:r>
      <w:r w:rsidR="005A2289" w:rsidRPr="00C348DE">
        <w:rPr>
          <w:rFonts w:ascii="Arial" w:eastAsia="Times New Roman" w:hAnsi="Arial" w:cs="Arial"/>
          <w:kern w:val="0"/>
          <w:sz w:val="24"/>
          <w:szCs w:val="24"/>
          <w:lang w:eastAsia="en-GB"/>
          <w14:ligatures w14:val="none"/>
        </w:rPr>
        <w:t>DfE</w:t>
      </w:r>
      <w:r w:rsidRPr="001923B4">
        <w:rPr>
          <w:rFonts w:ascii="Arial" w:eastAsia="Times New Roman" w:hAnsi="Arial" w:cs="Arial"/>
          <w:kern w:val="0"/>
          <w:sz w:val="24"/>
          <w:szCs w:val="24"/>
          <w:lang w:eastAsia="en-GB"/>
          <w14:ligatures w14:val="none"/>
        </w:rPr>
        <w:t xml:space="preserve"> will also provide further targeted support, including on food procurement, to successful early adopter schools before the April 2025 launch.</w:t>
      </w:r>
      <w:r w:rsidRPr="00C348DE">
        <w:rPr>
          <w:rFonts w:ascii="Arial" w:eastAsia="Times New Roman" w:hAnsi="Arial" w:cs="Arial"/>
          <w:kern w:val="0"/>
          <w:sz w:val="24"/>
          <w:szCs w:val="24"/>
          <w:lang w:eastAsia="en-GB"/>
          <w14:ligatures w14:val="none"/>
        </w:rPr>
        <w:t xml:space="preserve"> </w:t>
      </w:r>
    </w:p>
    <w:p w14:paraId="525A46CD" w14:textId="77777777" w:rsidR="001923B4" w:rsidRPr="001923B4" w:rsidRDefault="001923B4" w:rsidP="001923B4">
      <w:pPr>
        <w:spacing w:after="0" w:line="240" w:lineRule="auto"/>
        <w:rPr>
          <w:rFonts w:ascii="Arial" w:eastAsia="Times New Roman" w:hAnsi="Arial" w:cs="Arial"/>
          <w:kern w:val="0"/>
          <w:sz w:val="24"/>
          <w:szCs w:val="24"/>
          <w:lang w:eastAsia="en-GB"/>
          <w14:ligatures w14:val="none"/>
        </w:rPr>
      </w:pPr>
    </w:p>
    <w:p w14:paraId="332A5D5F" w14:textId="77777777" w:rsidR="001923B4" w:rsidRPr="001923B4" w:rsidRDefault="001923B4" w:rsidP="001923B4">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Funding </w:t>
      </w:r>
    </w:p>
    <w:p w14:paraId="7B4CC1AD"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Early adopter schools will </w:t>
      </w:r>
      <w:proofErr w:type="gramStart"/>
      <w:r w:rsidRPr="001923B4">
        <w:rPr>
          <w:rFonts w:ascii="Arial" w:eastAsia="Times New Roman" w:hAnsi="Arial" w:cs="Arial"/>
          <w:kern w:val="0"/>
          <w:sz w:val="24"/>
          <w:szCs w:val="24"/>
          <w:lang w:eastAsia="en-GB"/>
          <w14:ligatures w14:val="none"/>
        </w:rPr>
        <w:t>be funded</w:t>
      </w:r>
      <w:proofErr w:type="gramEnd"/>
      <w:r w:rsidRPr="001923B4">
        <w:rPr>
          <w:rFonts w:ascii="Arial" w:eastAsia="Times New Roman" w:hAnsi="Arial" w:cs="Arial"/>
          <w:kern w:val="0"/>
          <w:sz w:val="24"/>
          <w:szCs w:val="24"/>
          <w:lang w:eastAsia="en-GB"/>
          <w14:ligatures w14:val="none"/>
        </w:rPr>
        <w:t xml:space="preserve"> directly by the government. You should use this funding to cover:</w:t>
      </w:r>
    </w:p>
    <w:p w14:paraId="4AAF0494" w14:textId="77777777" w:rsidR="001923B4" w:rsidRPr="001923B4" w:rsidRDefault="001923B4" w:rsidP="001923B4">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food</w:t>
      </w:r>
    </w:p>
    <w:p w14:paraId="374F8FFC" w14:textId="77777777" w:rsidR="001923B4" w:rsidRPr="001923B4" w:rsidRDefault="001923B4" w:rsidP="001923B4">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delivery</w:t>
      </w:r>
    </w:p>
    <w:p w14:paraId="025397CF" w14:textId="77777777" w:rsidR="001923B4" w:rsidRPr="001923B4" w:rsidRDefault="001923B4" w:rsidP="001923B4">
      <w:pPr>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staffing costs</w:t>
      </w:r>
    </w:p>
    <w:p w14:paraId="5BF38AD5" w14:textId="0877DB60" w:rsidR="001923B4" w:rsidRPr="001923B4" w:rsidRDefault="00C348DE"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DfE</w:t>
      </w:r>
      <w:r w:rsidR="001923B4" w:rsidRPr="001923B4">
        <w:rPr>
          <w:rFonts w:ascii="Arial" w:eastAsia="Times New Roman" w:hAnsi="Arial" w:cs="Arial"/>
          <w:kern w:val="0"/>
          <w:sz w:val="24"/>
          <w:szCs w:val="24"/>
          <w:lang w:eastAsia="en-GB"/>
          <w14:ligatures w14:val="none"/>
        </w:rPr>
        <w:t xml:space="preserve"> will publish full details of how funding will be determined alongside the guidance in January 2025.</w:t>
      </w:r>
    </w:p>
    <w:p w14:paraId="2921F4C9" w14:textId="070DA272" w:rsidR="001923B4" w:rsidRPr="001923B4" w:rsidRDefault="00C348DE"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DfE</w:t>
      </w:r>
      <w:r w:rsidR="001923B4" w:rsidRPr="001923B4">
        <w:rPr>
          <w:rFonts w:ascii="Arial" w:eastAsia="Times New Roman" w:hAnsi="Arial" w:cs="Arial"/>
          <w:kern w:val="0"/>
          <w:sz w:val="24"/>
          <w:szCs w:val="24"/>
          <w:lang w:eastAsia="en-GB"/>
          <w14:ligatures w14:val="none"/>
        </w:rPr>
        <w:t xml:space="preserve"> will make a:</w:t>
      </w:r>
    </w:p>
    <w:p w14:paraId="16B8809D" w14:textId="77777777" w:rsidR="001923B4" w:rsidRPr="001923B4" w:rsidRDefault="001923B4" w:rsidP="001923B4">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one-off payment between April and May 2025 to assist with set-up costs</w:t>
      </w:r>
    </w:p>
    <w:p w14:paraId="3F2AC65A" w14:textId="77777777" w:rsidR="001923B4" w:rsidRPr="001923B4" w:rsidRDefault="001923B4" w:rsidP="001923B4">
      <w:pPr>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second payment, in arrears, between September and November 2025</w:t>
      </w:r>
    </w:p>
    <w:p w14:paraId="670830D3"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The amount you receive in the second payment will be based on the number of children attending the breakfast club. </w:t>
      </w:r>
      <w:proofErr w:type="gramStart"/>
      <w:r w:rsidRPr="001923B4">
        <w:rPr>
          <w:rFonts w:ascii="Arial" w:eastAsia="Times New Roman" w:hAnsi="Arial" w:cs="Arial"/>
          <w:kern w:val="0"/>
          <w:sz w:val="24"/>
          <w:szCs w:val="24"/>
          <w:lang w:eastAsia="en-GB"/>
          <w14:ligatures w14:val="none"/>
        </w:rPr>
        <w:t>Some</w:t>
      </w:r>
      <w:proofErr w:type="gramEnd"/>
      <w:r w:rsidRPr="001923B4">
        <w:rPr>
          <w:rFonts w:ascii="Arial" w:eastAsia="Times New Roman" w:hAnsi="Arial" w:cs="Arial"/>
          <w:kern w:val="0"/>
          <w:sz w:val="24"/>
          <w:szCs w:val="24"/>
          <w:lang w:eastAsia="en-GB"/>
          <w14:ligatures w14:val="none"/>
        </w:rPr>
        <w:t xml:space="preserve"> schools will also be eligible for an additional amount depending on:</w:t>
      </w:r>
    </w:p>
    <w:p w14:paraId="40460F74" w14:textId="77777777" w:rsidR="001923B4" w:rsidRPr="001923B4" w:rsidRDefault="001923B4" w:rsidP="001923B4">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additional need (Ever 6 FSM)</w:t>
      </w:r>
    </w:p>
    <w:p w14:paraId="5ACBB832" w14:textId="77777777" w:rsidR="001923B4" w:rsidRPr="001923B4" w:rsidRDefault="001923B4" w:rsidP="001923B4">
      <w:pPr>
        <w:numPr>
          <w:ilvl w:val="0"/>
          <w:numId w:val="8"/>
        </w:num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the variation in staffing costs based on geographical location</w:t>
      </w:r>
    </w:p>
    <w:p w14:paraId="546634F3" w14:textId="249E3438" w:rsidR="001923B4" w:rsidRPr="001923B4" w:rsidRDefault="00C348DE" w:rsidP="001923B4">
      <w:pPr>
        <w:spacing w:before="100" w:beforeAutospacing="1" w:after="100" w:afterAutospacing="1"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DfE</w:t>
      </w:r>
      <w:r w:rsidR="001923B4" w:rsidRPr="001923B4">
        <w:rPr>
          <w:rFonts w:ascii="Arial" w:eastAsia="Times New Roman" w:hAnsi="Arial" w:cs="Arial"/>
          <w:kern w:val="0"/>
          <w:sz w:val="24"/>
          <w:szCs w:val="24"/>
          <w:lang w:eastAsia="en-GB"/>
          <w14:ligatures w14:val="none"/>
        </w:rPr>
        <w:t xml:space="preserve"> will aim to communicate payment schedules for the following academic year in summer term 2025.</w:t>
      </w:r>
    </w:p>
    <w:p w14:paraId="4F674771" w14:textId="30B24847" w:rsidR="001923B4" w:rsidRPr="001923B4" w:rsidRDefault="001923B4" w:rsidP="00AB4294">
      <w:pPr>
        <w:spacing w:before="100" w:beforeAutospacing="1" w:after="100" w:afterAutospacing="1"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In addition to direct funding, </w:t>
      </w:r>
      <w:r w:rsidR="00C348DE" w:rsidRPr="00C348DE">
        <w:rPr>
          <w:rFonts w:ascii="Arial" w:eastAsia="Times New Roman" w:hAnsi="Arial" w:cs="Arial"/>
          <w:kern w:val="0"/>
          <w:sz w:val="24"/>
          <w:szCs w:val="24"/>
          <w:lang w:eastAsia="en-GB"/>
          <w14:ligatures w14:val="none"/>
        </w:rPr>
        <w:t>DfE</w:t>
      </w:r>
      <w:r w:rsidRPr="001923B4">
        <w:rPr>
          <w:rFonts w:ascii="Arial" w:eastAsia="Times New Roman" w:hAnsi="Arial" w:cs="Arial"/>
          <w:kern w:val="0"/>
          <w:sz w:val="24"/>
          <w:szCs w:val="24"/>
          <w:lang w:eastAsia="en-GB"/>
          <w14:ligatures w14:val="none"/>
        </w:rPr>
        <w:t xml:space="preserve"> recognise the importance of ensuring that practical support is available to schools as they seek to establish high-quality breakfast club provision. This is </w:t>
      </w:r>
      <w:r w:rsidR="008E5858" w:rsidRPr="001923B4">
        <w:rPr>
          <w:rFonts w:ascii="Arial" w:eastAsia="Times New Roman" w:hAnsi="Arial" w:cs="Arial"/>
          <w:kern w:val="0"/>
          <w:sz w:val="24"/>
          <w:szCs w:val="24"/>
          <w:lang w:eastAsia="en-GB"/>
          <w14:ligatures w14:val="none"/>
        </w:rPr>
        <w:t xml:space="preserve">why </w:t>
      </w:r>
      <w:r w:rsidR="008E5858" w:rsidRPr="00C348DE">
        <w:rPr>
          <w:rFonts w:ascii="Arial" w:eastAsia="Times New Roman" w:hAnsi="Arial" w:cs="Arial"/>
          <w:kern w:val="0"/>
          <w:sz w:val="24"/>
          <w:szCs w:val="24"/>
          <w:lang w:eastAsia="en-GB"/>
          <w14:ligatures w14:val="none"/>
        </w:rPr>
        <w:t>DfE</w:t>
      </w:r>
      <w:r w:rsidR="00C348DE" w:rsidRPr="00C348DE">
        <w:rPr>
          <w:rFonts w:ascii="Arial" w:eastAsia="Times New Roman" w:hAnsi="Arial" w:cs="Arial"/>
          <w:kern w:val="0"/>
          <w:sz w:val="24"/>
          <w:szCs w:val="24"/>
          <w:lang w:eastAsia="en-GB"/>
          <w14:ligatures w14:val="none"/>
        </w:rPr>
        <w:t xml:space="preserve"> </w:t>
      </w:r>
      <w:r w:rsidRPr="001923B4">
        <w:rPr>
          <w:rFonts w:ascii="Arial" w:eastAsia="Times New Roman" w:hAnsi="Arial" w:cs="Arial"/>
          <w:kern w:val="0"/>
          <w:sz w:val="24"/>
          <w:szCs w:val="24"/>
          <w:lang w:eastAsia="en-GB"/>
          <w14:ligatures w14:val="none"/>
        </w:rPr>
        <w:t xml:space="preserve">are funding a package of support for all schools in the scheme. </w:t>
      </w:r>
      <w:r w:rsidR="00C348DE" w:rsidRPr="00C348DE">
        <w:rPr>
          <w:rFonts w:ascii="Arial" w:eastAsia="Times New Roman" w:hAnsi="Arial" w:cs="Arial"/>
          <w:kern w:val="0"/>
          <w:sz w:val="24"/>
          <w:szCs w:val="24"/>
          <w:lang w:eastAsia="en-GB"/>
          <w14:ligatures w14:val="none"/>
        </w:rPr>
        <w:t>DfE</w:t>
      </w:r>
      <w:r w:rsidRPr="001923B4">
        <w:rPr>
          <w:rFonts w:ascii="Arial" w:eastAsia="Times New Roman" w:hAnsi="Arial" w:cs="Arial"/>
          <w:kern w:val="0"/>
          <w:sz w:val="24"/>
          <w:szCs w:val="24"/>
          <w:lang w:eastAsia="en-GB"/>
          <w14:ligatures w14:val="none"/>
        </w:rPr>
        <w:t xml:space="preserve"> will confirm further details of the support available in early 2025. </w:t>
      </w:r>
    </w:p>
    <w:p w14:paraId="482CA114" w14:textId="77777777" w:rsidR="001923B4" w:rsidRPr="001923B4" w:rsidRDefault="001923B4" w:rsidP="001923B4">
      <w:pPr>
        <w:spacing w:before="100" w:beforeAutospacing="1" w:after="100" w:afterAutospacing="1" w:line="240" w:lineRule="auto"/>
        <w:rPr>
          <w:rFonts w:ascii="Arial" w:eastAsia="Times New Roman" w:hAnsi="Arial" w:cs="Arial"/>
          <w:kern w:val="0"/>
          <w:sz w:val="24"/>
          <w:szCs w:val="24"/>
          <w:lang w:eastAsia="en-GB"/>
          <w14:ligatures w14:val="none"/>
        </w:rPr>
      </w:pPr>
      <w:hyperlink r:id="rId9" w:tgtFrame="_blank" w:tooltip="https://forms.office.com/pages/responsepage.aspx?id=yxfs-grgou2187o4s0qc-vrlimapb9xlp-kt8fmcmm5urvjdsk42qudbq0jrukptsjhknjeytulbss4u&amp;route=shorturl" w:history="1">
        <w:r w:rsidRPr="001923B4">
          <w:rPr>
            <w:rFonts w:ascii="Arial" w:eastAsia="Times New Roman" w:hAnsi="Arial" w:cs="Arial"/>
            <w:color w:val="0000FF"/>
            <w:kern w:val="0"/>
            <w:sz w:val="24"/>
            <w:szCs w:val="24"/>
            <w:u w:val="single"/>
            <w:lang w:eastAsia="en-GB"/>
            <w14:ligatures w14:val="none"/>
          </w:rPr>
          <w:t xml:space="preserve">The Department for Education's Breakfast Clubs </w:t>
        </w:r>
        <w:r w:rsidRPr="001923B4">
          <w:rPr>
            <w:rFonts w:ascii="Arial" w:eastAsia="Times New Roman" w:hAnsi="Arial" w:cs="Arial"/>
            <w:color w:val="0000FF"/>
            <w:kern w:val="0"/>
            <w:sz w:val="24"/>
            <w:szCs w:val="24"/>
            <w:u w:val="single"/>
            <w:lang w:eastAsia="en-GB"/>
            <w14:ligatures w14:val="none"/>
          </w:rPr>
          <w:t>E</w:t>
        </w:r>
        <w:r w:rsidRPr="001923B4">
          <w:rPr>
            <w:rFonts w:ascii="Arial" w:eastAsia="Times New Roman" w:hAnsi="Arial" w:cs="Arial"/>
            <w:color w:val="0000FF"/>
            <w:kern w:val="0"/>
            <w:sz w:val="24"/>
            <w:szCs w:val="24"/>
            <w:u w:val="single"/>
            <w:lang w:eastAsia="en-GB"/>
            <w14:ligatures w14:val="none"/>
          </w:rPr>
          <w:t>arly Adopter Webinar</w:t>
        </w:r>
      </w:hyperlink>
    </w:p>
    <w:p w14:paraId="732C4CBC" w14:textId="6853CD15" w:rsidR="001923B4" w:rsidRPr="001923B4" w:rsidRDefault="001923B4" w:rsidP="001923B4">
      <w:pPr>
        <w:spacing w:after="0"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xml:space="preserve">The Department for Education's Breakfast Clubs Early Adopter Webinar </w:t>
      </w:r>
    </w:p>
    <w:p w14:paraId="0588CBA6" w14:textId="4CE4ADA7" w:rsidR="001923B4" w:rsidRPr="001923B4" w:rsidRDefault="001923B4" w:rsidP="001923B4">
      <w:pPr>
        <w:spacing w:after="0" w:line="240" w:lineRule="auto"/>
        <w:rPr>
          <w:rFonts w:ascii="Arial" w:eastAsia="Times New Roman" w:hAnsi="Arial" w:cs="Arial"/>
          <w:b/>
          <w:bCs/>
          <w:kern w:val="0"/>
          <w:sz w:val="24"/>
          <w:szCs w:val="24"/>
          <w:lang w:eastAsia="en-GB"/>
          <w14:ligatures w14:val="none"/>
        </w:rPr>
      </w:pPr>
      <w:r w:rsidRPr="001923B4">
        <w:rPr>
          <w:rFonts w:ascii="Arial" w:eastAsia="Times New Roman" w:hAnsi="Arial" w:cs="Arial"/>
          <w:b/>
          <w:bCs/>
          <w:kern w:val="0"/>
          <w:sz w:val="24"/>
          <w:szCs w:val="24"/>
          <w:lang w:eastAsia="en-GB"/>
          <w14:ligatures w14:val="none"/>
        </w:rPr>
        <w:t xml:space="preserve">This form will close at 16:00 on Monday 2nd </w:t>
      </w:r>
      <w:r w:rsidR="00AB4294" w:rsidRPr="001923B4">
        <w:rPr>
          <w:rFonts w:ascii="Arial" w:eastAsia="Times New Roman" w:hAnsi="Arial" w:cs="Arial"/>
          <w:b/>
          <w:bCs/>
          <w:kern w:val="0"/>
          <w:sz w:val="24"/>
          <w:szCs w:val="24"/>
          <w:lang w:eastAsia="en-GB"/>
          <w14:ligatures w14:val="none"/>
        </w:rPr>
        <w:t>December.</w:t>
      </w:r>
    </w:p>
    <w:p w14:paraId="1332AB7E" w14:textId="6BF962D0" w:rsidR="001923B4" w:rsidRPr="001923B4" w:rsidRDefault="001923B4" w:rsidP="001923B4">
      <w:pPr>
        <w:spacing w:after="0" w:line="240" w:lineRule="auto"/>
        <w:rPr>
          <w:rFonts w:ascii="Arial" w:eastAsia="Times New Roman" w:hAnsi="Arial" w:cs="Arial"/>
          <w:kern w:val="0"/>
          <w:sz w:val="24"/>
          <w:szCs w:val="24"/>
          <w:lang w:eastAsia="en-GB"/>
          <w14:ligatures w14:val="none"/>
        </w:rPr>
      </w:pPr>
      <w:r w:rsidRPr="00C348DE">
        <w:rPr>
          <w:rFonts w:ascii="Arial" w:eastAsia="Times New Roman" w:hAnsi="Arial" w:cs="Arial"/>
          <w:kern w:val="0"/>
          <w:sz w:val="24"/>
          <w:szCs w:val="24"/>
          <w:lang w:eastAsia="en-GB"/>
          <w14:ligatures w14:val="none"/>
        </w:rPr>
        <w:t> </w:t>
      </w:r>
    </w:p>
    <w:p w14:paraId="5194F1D6" w14:textId="77777777" w:rsidR="00AB4294" w:rsidRPr="00AB4294" w:rsidRDefault="00AB4294" w:rsidP="00AB4294">
      <w:pPr>
        <w:rPr>
          <w:rFonts w:ascii="Arial" w:hAnsi="Arial" w:cs="Arial"/>
          <w:sz w:val="24"/>
          <w:szCs w:val="24"/>
        </w:rPr>
      </w:pPr>
      <w:hyperlink r:id="rId10" w:history="1">
        <w:r w:rsidRPr="00AB4294">
          <w:rPr>
            <w:rStyle w:val="Hyperlink"/>
            <w:rFonts w:ascii="Arial" w:hAnsi="Arial" w:cs="Arial"/>
          </w:rPr>
          <w:t xml:space="preserve">Breakfast </w:t>
        </w:r>
        <w:proofErr w:type="gramStart"/>
        <w:r w:rsidRPr="00AB4294">
          <w:rPr>
            <w:rStyle w:val="Hyperlink"/>
            <w:rFonts w:ascii="Arial" w:hAnsi="Arial" w:cs="Arial"/>
          </w:rPr>
          <w:t>clubs</w:t>
        </w:r>
        <w:proofErr w:type="gramEnd"/>
        <w:r w:rsidRPr="00AB4294">
          <w:rPr>
            <w:rStyle w:val="Hyperlink"/>
            <w:rFonts w:ascii="Arial" w:hAnsi="Arial" w:cs="Arial"/>
          </w:rPr>
          <w:t xml:space="preserve"> early adopter scheme - DFE Online Forms</w:t>
        </w:r>
      </w:hyperlink>
    </w:p>
    <w:p w14:paraId="2DC14C62" w14:textId="4A65B0B8" w:rsidR="00AB4294" w:rsidRPr="00AB4294" w:rsidRDefault="001923B4" w:rsidP="00AB4294">
      <w:pPr>
        <w:spacing w:after="0" w:line="240" w:lineRule="auto"/>
        <w:rPr>
          <w:rFonts w:ascii="Arial" w:eastAsia="Times New Roman" w:hAnsi="Arial" w:cs="Arial"/>
          <w:kern w:val="0"/>
          <w:sz w:val="24"/>
          <w:szCs w:val="24"/>
          <w:lang w:eastAsia="en-GB"/>
          <w14:ligatures w14:val="none"/>
        </w:rPr>
      </w:pPr>
      <w:r w:rsidRPr="001923B4">
        <w:rPr>
          <w:rFonts w:ascii="Arial" w:eastAsia="Times New Roman" w:hAnsi="Arial" w:cs="Arial"/>
          <w:kern w:val="0"/>
          <w:sz w:val="24"/>
          <w:szCs w:val="24"/>
          <w:lang w:eastAsia="en-GB"/>
          <w14:ligatures w14:val="none"/>
        </w:rPr>
        <w:t> </w:t>
      </w:r>
      <w:r w:rsidR="00AB4294" w:rsidRPr="00AB4294">
        <w:rPr>
          <w:rFonts w:ascii="Arial" w:hAnsi="Arial" w:cs="Arial"/>
          <w:b/>
          <w:bCs/>
          <w:sz w:val="24"/>
          <w:szCs w:val="24"/>
        </w:rPr>
        <w:t>Appl</w:t>
      </w:r>
      <w:r w:rsidR="00AB4294">
        <w:rPr>
          <w:rFonts w:ascii="Arial" w:hAnsi="Arial" w:cs="Arial"/>
          <w:b/>
          <w:bCs/>
          <w:sz w:val="24"/>
          <w:szCs w:val="24"/>
        </w:rPr>
        <w:t xml:space="preserve">ications will close on Friday </w:t>
      </w:r>
      <w:r w:rsidR="00AB4294" w:rsidRPr="00AB4294">
        <w:rPr>
          <w:rFonts w:ascii="Arial" w:hAnsi="Arial" w:cs="Arial"/>
          <w:b/>
          <w:bCs/>
          <w:sz w:val="24"/>
          <w:szCs w:val="24"/>
        </w:rPr>
        <w:t>20</w:t>
      </w:r>
      <w:r w:rsidR="00AB4294" w:rsidRPr="00AB4294">
        <w:rPr>
          <w:rFonts w:ascii="Arial" w:hAnsi="Arial" w:cs="Arial"/>
          <w:b/>
          <w:bCs/>
          <w:sz w:val="24"/>
          <w:szCs w:val="24"/>
          <w:vertAlign w:val="superscript"/>
        </w:rPr>
        <w:t>th</w:t>
      </w:r>
      <w:r w:rsidR="00AB4294" w:rsidRPr="00AB4294">
        <w:rPr>
          <w:rFonts w:ascii="Arial" w:hAnsi="Arial" w:cs="Arial"/>
          <w:b/>
          <w:bCs/>
          <w:sz w:val="24"/>
          <w:szCs w:val="24"/>
        </w:rPr>
        <w:t xml:space="preserve"> December. </w:t>
      </w:r>
    </w:p>
    <w:p w14:paraId="20F09A7F" w14:textId="77777777" w:rsidR="00AB4294" w:rsidRPr="00AB4294" w:rsidRDefault="00AB4294">
      <w:pPr>
        <w:rPr>
          <w:rFonts w:ascii="Arial" w:hAnsi="Arial" w:cs="Arial"/>
          <w:sz w:val="24"/>
          <w:szCs w:val="24"/>
        </w:rPr>
      </w:pPr>
    </w:p>
    <w:sectPr w:rsidR="00AB4294" w:rsidRPr="00AB4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1C95"/>
    <w:multiLevelType w:val="multilevel"/>
    <w:tmpl w:val="87B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923A1"/>
    <w:multiLevelType w:val="multilevel"/>
    <w:tmpl w:val="2A1E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10AED"/>
    <w:multiLevelType w:val="multilevel"/>
    <w:tmpl w:val="CDA8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27113"/>
    <w:multiLevelType w:val="multilevel"/>
    <w:tmpl w:val="593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046D1"/>
    <w:multiLevelType w:val="multilevel"/>
    <w:tmpl w:val="1282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C66FE"/>
    <w:multiLevelType w:val="multilevel"/>
    <w:tmpl w:val="E37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A77F7"/>
    <w:multiLevelType w:val="multilevel"/>
    <w:tmpl w:val="067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40234"/>
    <w:multiLevelType w:val="multilevel"/>
    <w:tmpl w:val="69B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183872">
    <w:abstractNumId w:val="5"/>
  </w:num>
  <w:num w:numId="2" w16cid:durableId="1688406834">
    <w:abstractNumId w:val="6"/>
  </w:num>
  <w:num w:numId="3" w16cid:durableId="731196232">
    <w:abstractNumId w:val="7"/>
  </w:num>
  <w:num w:numId="4" w16cid:durableId="1615870761">
    <w:abstractNumId w:val="2"/>
  </w:num>
  <w:num w:numId="5" w16cid:durableId="1219364124">
    <w:abstractNumId w:val="0"/>
  </w:num>
  <w:num w:numId="6" w16cid:durableId="836575703">
    <w:abstractNumId w:val="3"/>
  </w:num>
  <w:num w:numId="7" w16cid:durableId="1635138239">
    <w:abstractNumId w:val="4"/>
  </w:num>
  <w:num w:numId="8" w16cid:durableId="192383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B4"/>
    <w:rsid w:val="001923B4"/>
    <w:rsid w:val="005A2289"/>
    <w:rsid w:val="008E5858"/>
    <w:rsid w:val="00AB4294"/>
    <w:rsid w:val="00C3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7814"/>
  <w15:chartTrackingRefBased/>
  <w15:docId w15:val="{B2389D4B-901F-4F70-A5A8-B4AD6C8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23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3B4"/>
    <w:rPr>
      <w:color w:val="0000FF"/>
      <w:u w:val="single"/>
    </w:rPr>
  </w:style>
  <w:style w:type="paragraph" w:styleId="NormalWeb">
    <w:name w:val="Normal (Web)"/>
    <w:basedOn w:val="Normal"/>
    <w:uiPriority w:val="99"/>
    <w:semiHidden/>
    <w:unhideWhenUsed/>
    <w:rsid w:val="001923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1923B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923B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348DE"/>
    <w:rPr>
      <w:color w:val="605E5C"/>
      <w:shd w:val="clear" w:color="auto" w:fill="E1DFDD"/>
    </w:rPr>
  </w:style>
  <w:style w:type="character" w:styleId="FollowedHyperlink">
    <w:name w:val="FollowedHyperlink"/>
    <w:basedOn w:val="DefaultParagraphFont"/>
    <w:uiPriority w:val="99"/>
    <w:semiHidden/>
    <w:unhideWhenUsed/>
    <w:rsid w:val="00AB4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256">
      <w:bodyDiv w:val="1"/>
      <w:marLeft w:val="0"/>
      <w:marRight w:val="0"/>
      <w:marTop w:val="0"/>
      <w:marBottom w:val="0"/>
      <w:divBdr>
        <w:top w:val="none" w:sz="0" w:space="0" w:color="auto"/>
        <w:left w:val="none" w:sz="0" w:space="0" w:color="auto"/>
        <w:bottom w:val="none" w:sz="0" w:space="0" w:color="auto"/>
        <w:right w:val="none" w:sz="0" w:space="0" w:color="auto"/>
      </w:divBdr>
    </w:div>
    <w:div w:id="454519784">
      <w:bodyDiv w:val="1"/>
      <w:marLeft w:val="0"/>
      <w:marRight w:val="0"/>
      <w:marTop w:val="0"/>
      <w:marBottom w:val="0"/>
      <w:divBdr>
        <w:top w:val="none" w:sz="0" w:space="0" w:color="auto"/>
        <w:left w:val="none" w:sz="0" w:space="0" w:color="auto"/>
        <w:bottom w:val="none" w:sz="0" w:space="0" w:color="auto"/>
        <w:right w:val="none" w:sz="0" w:space="0" w:color="auto"/>
      </w:divBdr>
    </w:div>
    <w:div w:id="631714871">
      <w:bodyDiv w:val="1"/>
      <w:marLeft w:val="0"/>
      <w:marRight w:val="0"/>
      <w:marTop w:val="0"/>
      <w:marBottom w:val="0"/>
      <w:divBdr>
        <w:top w:val="none" w:sz="0" w:space="0" w:color="auto"/>
        <w:left w:val="none" w:sz="0" w:space="0" w:color="auto"/>
        <w:bottom w:val="none" w:sz="0" w:space="0" w:color="auto"/>
        <w:right w:val="none" w:sz="0" w:space="0" w:color="auto"/>
      </w:divBdr>
    </w:div>
    <w:div w:id="816605384">
      <w:bodyDiv w:val="1"/>
      <w:marLeft w:val="0"/>
      <w:marRight w:val="0"/>
      <w:marTop w:val="0"/>
      <w:marBottom w:val="0"/>
      <w:divBdr>
        <w:top w:val="none" w:sz="0" w:space="0" w:color="auto"/>
        <w:left w:val="none" w:sz="0" w:space="0" w:color="auto"/>
        <w:bottom w:val="none" w:sz="0" w:space="0" w:color="auto"/>
        <w:right w:val="none" w:sz="0" w:space="0" w:color="auto"/>
      </w:divBdr>
      <w:divsChild>
        <w:div w:id="1570195060">
          <w:marLeft w:val="0"/>
          <w:marRight w:val="0"/>
          <w:marTop w:val="0"/>
          <w:marBottom w:val="0"/>
          <w:divBdr>
            <w:top w:val="none" w:sz="0" w:space="0" w:color="auto"/>
            <w:left w:val="none" w:sz="0" w:space="0" w:color="auto"/>
            <w:bottom w:val="none" w:sz="0" w:space="0" w:color="auto"/>
            <w:right w:val="none" w:sz="0" w:space="0" w:color="auto"/>
          </w:divBdr>
        </w:div>
        <w:div w:id="1582373085">
          <w:marLeft w:val="0"/>
          <w:marRight w:val="0"/>
          <w:marTop w:val="0"/>
          <w:marBottom w:val="0"/>
          <w:divBdr>
            <w:top w:val="none" w:sz="0" w:space="0" w:color="auto"/>
            <w:left w:val="none" w:sz="0" w:space="0" w:color="auto"/>
            <w:bottom w:val="none" w:sz="0" w:space="0" w:color="auto"/>
            <w:right w:val="none" w:sz="0" w:space="0" w:color="auto"/>
          </w:divBdr>
        </w:div>
        <w:div w:id="1667511898">
          <w:marLeft w:val="0"/>
          <w:marRight w:val="0"/>
          <w:marTop w:val="0"/>
          <w:marBottom w:val="0"/>
          <w:divBdr>
            <w:top w:val="none" w:sz="0" w:space="0" w:color="auto"/>
            <w:left w:val="none" w:sz="0" w:space="0" w:color="auto"/>
            <w:bottom w:val="none" w:sz="0" w:space="0" w:color="auto"/>
            <w:right w:val="none" w:sz="0" w:space="0" w:color="auto"/>
          </w:divBdr>
        </w:div>
      </w:divsChild>
    </w:div>
    <w:div w:id="1013651034">
      <w:bodyDiv w:val="1"/>
      <w:marLeft w:val="0"/>
      <w:marRight w:val="0"/>
      <w:marTop w:val="0"/>
      <w:marBottom w:val="0"/>
      <w:divBdr>
        <w:top w:val="none" w:sz="0" w:space="0" w:color="auto"/>
        <w:left w:val="none" w:sz="0" w:space="0" w:color="auto"/>
        <w:bottom w:val="none" w:sz="0" w:space="0" w:color="auto"/>
        <w:right w:val="none" w:sz="0" w:space="0" w:color="auto"/>
      </w:divBdr>
    </w:div>
    <w:div w:id="1532569732">
      <w:bodyDiv w:val="1"/>
      <w:marLeft w:val="0"/>
      <w:marRight w:val="0"/>
      <w:marTop w:val="0"/>
      <w:marBottom w:val="0"/>
      <w:divBdr>
        <w:top w:val="none" w:sz="0" w:space="0" w:color="auto"/>
        <w:left w:val="none" w:sz="0" w:space="0" w:color="auto"/>
        <w:bottom w:val="none" w:sz="0" w:space="0" w:color="auto"/>
        <w:right w:val="none" w:sz="0" w:space="0" w:color="auto"/>
      </w:divBdr>
    </w:div>
    <w:div w:id="1565137524">
      <w:bodyDiv w:val="1"/>
      <w:marLeft w:val="0"/>
      <w:marRight w:val="0"/>
      <w:marTop w:val="0"/>
      <w:marBottom w:val="0"/>
      <w:divBdr>
        <w:top w:val="none" w:sz="0" w:space="0" w:color="auto"/>
        <w:left w:val="none" w:sz="0" w:space="0" w:color="auto"/>
        <w:bottom w:val="none" w:sz="0" w:space="0" w:color="auto"/>
        <w:right w:val="none" w:sz="0" w:space="0" w:color="auto"/>
      </w:divBdr>
      <w:divsChild>
        <w:div w:id="1838108792">
          <w:marLeft w:val="0"/>
          <w:marRight w:val="0"/>
          <w:marTop w:val="0"/>
          <w:marBottom w:val="0"/>
          <w:divBdr>
            <w:top w:val="none" w:sz="0" w:space="0" w:color="auto"/>
            <w:left w:val="none" w:sz="0" w:space="0" w:color="auto"/>
            <w:bottom w:val="none" w:sz="0" w:space="0" w:color="auto"/>
            <w:right w:val="none" w:sz="0" w:space="0" w:color="auto"/>
          </w:divBdr>
        </w:div>
        <w:div w:id="959845931">
          <w:marLeft w:val="0"/>
          <w:marRight w:val="0"/>
          <w:marTop w:val="0"/>
          <w:marBottom w:val="0"/>
          <w:divBdr>
            <w:top w:val="none" w:sz="0" w:space="0" w:color="auto"/>
            <w:left w:val="none" w:sz="0" w:space="0" w:color="auto"/>
            <w:bottom w:val="none" w:sz="0" w:space="0" w:color="auto"/>
            <w:right w:val="none" w:sz="0" w:space="0" w:color="auto"/>
          </w:divBdr>
        </w:div>
        <w:div w:id="92241080">
          <w:marLeft w:val="0"/>
          <w:marRight w:val="0"/>
          <w:marTop w:val="0"/>
          <w:marBottom w:val="0"/>
          <w:divBdr>
            <w:top w:val="none" w:sz="0" w:space="0" w:color="auto"/>
            <w:left w:val="none" w:sz="0" w:space="0" w:color="auto"/>
            <w:bottom w:val="none" w:sz="0" w:space="0" w:color="auto"/>
            <w:right w:val="none" w:sz="0" w:space="0" w:color="auto"/>
          </w:divBdr>
        </w:div>
      </w:divsChild>
    </w:div>
    <w:div w:id="1612932733">
      <w:bodyDiv w:val="1"/>
      <w:marLeft w:val="0"/>
      <w:marRight w:val="0"/>
      <w:marTop w:val="0"/>
      <w:marBottom w:val="0"/>
      <w:divBdr>
        <w:top w:val="none" w:sz="0" w:space="0" w:color="auto"/>
        <w:left w:val="none" w:sz="0" w:space="0" w:color="auto"/>
        <w:bottom w:val="none" w:sz="0" w:space="0" w:color="auto"/>
        <w:right w:val="none" w:sz="0" w:space="0" w:color="auto"/>
      </w:divBdr>
    </w:div>
    <w:div w:id="2138375077">
      <w:bodyDiv w:val="1"/>
      <w:marLeft w:val="0"/>
      <w:marRight w:val="0"/>
      <w:marTop w:val="0"/>
      <w:marBottom w:val="0"/>
      <w:divBdr>
        <w:top w:val="none" w:sz="0" w:space="0" w:color="auto"/>
        <w:left w:val="none" w:sz="0" w:space="0" w:color="auto"/>
        <w:bottom w:val="none" w:sz="0" w:space="0" w:color="auto"/>
        <w:right w:val="none" w:sz="0" w:space="0" w:color="auto"/>
      </w:divBdr>
      <w:divsChild>
        <w:div w:id="855770830">
          <w:marLeft w:val="0"/>
          <w:marRight w:val="0"/>
          <w:marTop w:val="0"/>
          <w:marBottom w:val="0"/>
          <w:divBdr>
            <w:top w:val="none" w:sz="0" w:space="0" w:color="auto"/>
            <w:left w:val="none" w:sz="0" w:space="0" w:color="auto"/>
            <w:bottom w:val="none" w:sz="0" w:space="0" w:color="auto"/>
            <w:right w:val="none" w:sz="0" w:space="0" w:color="auto"/>
          </w:divBdr>
        </w:div>
        <w:div w:id="63527739">
          <w:marLeft w:val="0"/>
          <w:marRight w:val="0"/>
          <w:marTop w:val="0"/>
          <w:marBottom w:val="0"/>
          <w:divBdr>
            <w:top w:val="none" w:sz="0" w:space="0" w:color="auto"/>
            <w:left w:val="none" w:sz="0" w:space="0" w:color="auto"/>
            <w:bottom w:val="none" w:sz="0" w:space="0" w:color="auto"/>
            <w:right w:val="none" w:sz="0" w:space="0" w:color="auto"/>
          </w:divBdr>
        </w:div>
        <w:div w:id="3817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ndards-for-school-food-in-england" TargetMode="External"/><Relationship Id="rId3" Type="http://schemas.openxmlformats.org/officeDocument/2006/relationships/settings" Target="settings.xml"/><Relationship Id="rId7" Type="http://schemas.openxmlformats.org/officeDocument/2006/relationships/hyperlink" Target="https://www.gov.uk/guidance/breakfast-clubs-early-adopters-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so.education.gov.uk/en/service/breakfast-club-ea-scheme" TargetMode="External"/><Relationship Id="rId11" Type="http://schemas.openxmlformats.org/officeDocument/2006/relationships/fontTable" Target="fontTable.xml"/><Relationship Id="rId5" Type="http://schemas.openxmlformats.org/officeDocument/2006/relationships/hyperlink" Target="https://www.gov.uk/guidance/breakfast-clubs-early-adopters-scheme" TargetMode="External"/><Relationship Id="rId10" Type="http://schemas.openxmlformats.org/officeDocument/2006/relationships/hyperlink" Target="https://form-sso.education.gov.uk/en/service/breakfast-club-ea-scheme" TargetMode="External"/><Relationship Id="rId4" Type="http://schemas.openxmlformats.org/officeDocument/2006/relationships/webSettings" Target="webSettings.xml"/><Relationship Id="rId9" Type="http://schemas.openxmlformats.org/officeDocument/2006/relationships/hyperlink" Target="https://forms.office.com/pages/responsepage.aspx?id=yXfS-grGoU2187O4s0qC-VRLiMapb9xLp-kt8fMCMM5URVJDSk42QUdBQ0JRUkpTSjhKNjEyTUlBSS4u&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Petta, Shelley</dc:creator>
  <cp:keywords/>
  <dc:description/>
  <cp:lastModifiedBy/>
  <cp:revision>1</cp:revision>
  <dcterms:created xsi:type="dcterms:W3CDTF">2024-11-27T09:50:00Z</dcterms:created>
</cp:coreProperties>
</file>